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center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linux操作系统管理复习题</w:t>
      </w:r>
    </w:p>
    <w:bookmarkEnd w:id="0"/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一、单选题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NFS是（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）系统。</w:t>
      </w:r>
    </w:p>
    <w:p>
      <w:pPr>
        <w:numPr>
          <w:ilvl w:val="0"/>
          <w:numId w:val="2"/>
        </w:numPr>
        <w:jc w:val="left"/>
        <w:rPr>
          <w:rFonts w:hint="eastAsia" w:ascii="宋体" w:hAnsi="宋体"/>
          <w:sz w:val="36"/>
          <w:szCs w:val="36"/>
          <w:lang w:val="fr-FR"/>
        </w:rPr>
      </w:pPr>
      <w:r>
        <w:rPr>
          <w:rFonts w:ascii="宋体" w:hAnsi="宋体"/>
          <w:sz w:val="36"/>
          <w:szCs w:val="36"/>
          <w:lang w:val="fr-FR"/>
        </w:rPr>
        <w:t>文件</w:t>
      </w:r>
      <w:r>
        <w:rPr>
          <w:rFonts w:hint="eastAsia" w:ascii="宋体" w:hAnsi="宋体"/>
          <w:sz w:val="36"/>
          <w:szCs w:val="36"/>
          <w:lang w:val="fr-FR"/>
        </w:rPr>
        <w:tab/>
      </w:r>
      <w:r>
        <w:rPr>
          <w:rFonts w:hint="eastAsia" w:ascii="宋体" w:hAnsi="宋体"/>
          <w:sz w:val="36"/>
          <w:szCs w:val="36"/>
          <w:lang w:val="fr-FR"/>
        </w:rPr>
        <w:tab/>
      </w:r>
      <w:r>
        <w:rPr>
          <w:rFonts w:hint="eastAsia" w:ascii="宋体" w:hAnsi="宋体"/>
          <w:sz w:val="36"/>
          <w:szCs w:val="36"/>
          <w:lang w:val="fr-FR"/>
        </w:rPr>
        <w:tab/>
      </w:r>
      <w:r>
        <w:rPr>
          <w:rFonts w:hint="eastAsia" w:ascii="宋体" w:hAnsi="宋体"/>
          <w:sz w:val="36"/>
          <w:szCs w:val="36"/>
          <w:lang w:val="fr-FR"/>
        </w:rPr>
        <w:tab/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/>
          <w:sz w:val="36"/>
          <w:szCs w:val="36"/>
          <w:lang w:val="fr-FR"/>
        </w:rPr>
      </w:pPr>
      <w:r>
        <w:rPr>
          <w:rFonts w:ascii="宋体" w:hAnsi="宋体"/>
          <w:sz w:val="36"/>
          <w:szCs w:val="36"/>
          <w:lang w:val="fr-FR"/>
        </w:rPr>
        <w:t>磁盘</w:t>
      </w:r>
      <w:r>
        <w:rPr>
          <w:rFonts w:hint="eastAsia" w:ascii="宋体" w:hAnsi="宋体"/>
          <w:sz w:val="36"/>
          <w:szCs w:val="36"/>
          <w:lang w:val="fr-FR"/>
        </w:rPr>
        <w:tab/>
      </w:r>
      <w:r>
        <w:rPr>
          <w:rFonts w:hint="eastAsia" w:ascii="宋体" w:hAnsi="宋体"/>
          <w:sz w:val="36"/>
          <w:szCs w:val="36"/>
          <w:lang w:val="fr-FR"/>
        </w:rPr>
        <w:tab/>
      </w:r>
      <w:r>
        <w:rPr>
          <w:rFonts w:hint="eastAsia" w:ascii="宋体" w:hAnsi="宋体"/>
          <w:sz w:val="36"/>
          <w:szCs w:val="36"/>
          <w:lang w:val="fr-FR"/>
        </w:rPr>
        <w:tab/>
      </w:r>
      <w:r>
        <w:rPr>
          <w:rFonts w:hint="eastAsia" w:ascii="宋体" w:hAnsi="宋体"/>
          <w:sz w:val="36"/>
          <w:szCs w:val="36"/>
          <w:lang w:val="fr-FR"/>
        </w:rPr>
        <w:tab/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/>
          <w:sz w:val="36"/>
          <w:szCs w:val="36"/>
          <w:lang w:val="fr-FR"/>
        </w:rPr>
      </w:pPr>
      <w:r>
        <w:rPr>
          <w:rFonts w:ascii="宋体" w:hAnsi="宋体"/>
          <w:sz w:val="36"/>
          <w:szCs w:val="36"/>
          <w:lang w:val="fr-FR"/>
        </w:rPr>
        <w:t>网络文件</w:t>
      </w:r>
      <w:r>
        <w:rPr>
          <w:rFonts w:hint="eastAsia" w:ascii="宋体" w:hAnsi="宋体"/>
          <w:sz w:val="36"/>
          <w:szCs w:val="36"/>
          <w:lang w:val="fr-FR"/>
        </w:rPr>
        <w:tab/>
      </w:r>
      <w:r>
        <w:rPr>
          <w:rFonts w:hint="eastAsia" w:ascii="宋体" w:hAnsi="宋体"/>
          <w:sz w:val="36"/>
          <w:szCs w:val="36"/>
          <w:lang w:val="fr-FR"/>
        </w:rPr>
        <w:tab/>
      </w:r>
      <w:r>
        <w:rPr>
          <w:rFonts w:hint="eastAsia" w:ascii="宋体" w:hAnsi="宋体"/>
          <w:sz w:val="36"/>
          <w:szCs w:val="36"/>
          <w:lang w:val="fr-FR"/>
        </w:rPr>
        <w:tab/>
      </w:r>
    </w:p>
    <w:p>
      <w:pPr>
        <w:numPr>
          <w:ilvl w:val="0"/>
          <w:numId w:val="0"/>
        </w:numPr>
        <w:ind w:leftChars="0"/>
        <w:jc w:val="left"/>
        <w:rPr>
          <w:rFonts w:ascii="宋体" w:hAnsi="宋体"/>
          <w:sz w:val="36"/>
          <w:szCs w:val="36"/>
          <w:lang w:val="fr-FR"/>
        </w:rPr>
      </w:pPr>
      <w:r>
        <w:rPr>
          <w:rFonts w:ascii="宋体" w:hAnsi="宋体"/>
          <w:sz w:val="36"/>
          <w:szCs w:val="36"/>
          <w:lang w:val="fr-FR"/>
        </w:rPr>
        <w:t>D</w:t>
      </w:r>
      <w:r>
        <w:rPr>
          <w:rFonts w:hint="eastAsia" w:ascii="宋体" w:hAnsi="宋体"/>
          <w:sz w:val="36"/>
          <w:szCs w:val="36"/>
          <w:lang w:val="fr-FR"/>
        </w:rPr>
        <w:t>、</w:t>
      </w:r>
      <w:r>
        <w:rPr>
          <w:rFonts w:ascii="宋体" w:hAnsi="宋体"/>
          <w:sz w:val="36"/>
          <w:szCs w:val="36"/>
          <w:lang w:val="fr-FR"/>
        </w:rPr>
        <w:t>操作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Samba服务器的配置文件是 (  D  )。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 xml:space="preserve">httpd.conf 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 xml:space="preserve">inetd.conf 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 xml:space="preserve">rc.samba 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smb.conf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Apache服务器默认的接听连接的端口号是（C）。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A、1024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B、800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C、80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D、8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在Linux操作系统中，RPM是一个开放的软件包管理系统，利用它用户可以在操作系统中对rpm软件包进行多种操作，其中对软件包不能进行的操作是（ D   ）。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安装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升级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查询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D、编辑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在下列命令中，不能显示文本文件内容的命令是（D）。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more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less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tail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 join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在下列命令中，（ A ）命令可以进入指定目录。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A.cd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B.pwd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C.mount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D.ls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要删除/mnt/tmp文件夹及其中的所有文件，应该使用命令（ D ）。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rmdir /mnt/tmp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B.rmdir  -r  /mnt/tmp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C.rm  /mnt/tmp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D.rm  -r  /mnt/tmp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vim中（ C ）命令是不保存强制退出。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:wq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:wq!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:q!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D.:quit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下面哪些命令可以显示一个文件的具体内容（ D ）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vim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8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cat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8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head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D．more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默认情况下，root用户创建了一个新用户，会在（B）目录下创建一个用户主目录。</w:t>
      </w:r>
    </w:p>
    <w:p>
      <w:pPr>
        <w:widowControl w:val="0"/>
        <w:numPr>
          <w:ilvl w:val="0"/>
          <w:numId w:val="9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/usr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9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/home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9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/root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 /etc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（C）文件保存用户的UID信息。</w:t>
      </w:r>
    </w:p>
    <w:p>
      <w:pPr>
        <w:widowControl w:val="0"/>
        <w:numPr>
          <w:ilvl w:val="0"/>
          <w:numId w:val="1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/etc/users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 /etc/shadow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 /etc/passwd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 /etc/inittab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（B）文件保存用户的密码信息。</w:t>
      </w:r>
    </w:p>
    <w:p>
      <w:pPr>
        <w:widowControl w:val="0"/>
        <w:numPr>
          <w:ilvl w:val="0"/>
          <w:numId w:val="11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/etc/users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 /etc/shadow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 /etc/passwd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 /etc/inittab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以下哪个命令可以将普通用户转换成超级用户（D）。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super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12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passwd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12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tar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 su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使用useradd命令指定用户的主目录需要添加（B）参数。</w:t>
      </w:r>
    </w:p>
    <w:p>
      <w:pPr>
        <w:widowControl w:val="0"/>
        <w:numPr>
          <w:ilvl w:val="0"/>
          <w:numId w:val="13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-g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 -d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 -u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 -s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目录的x权限表示（A）。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可以cd进入到该目录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 可以执行该目录下的文件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C.可以读取该目录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D.可以在该目录下删除或创建文件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权限“rw-r-----”用八进制表示为（A）。</w:t>
      </w:r>
    </w:p>
    <w:p>
      <w:pPr>
        <w:widowControl w:val="0"/>
        <w:numPr>
          <w:ilvl w:val="0"/>
          <w:numId w:val="15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640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15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740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15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310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 000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文件的隐藏权限可以使用（C）命令进行设置。</w:t>
      </w:r>
    </w:p>
    <w:p>
      <w:pPr>
        <w:widowControl w:val="0"/>
        <w:numPr>
          <w:ilvl w:val="0"/>
          <w:numId w:val="16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chmod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16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lsattr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16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chattr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 -s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对文件abc实现所有用户都有读取和执行权限的命令是（A）。</w:t>
      </w:r>
    </w:p>
    <w:p>
      <w:pPr>
        <w:widowControl w:val="0"/>
        <w:numPr>
          <w:ilvl w:val="0"/>
          <w:numId w:val="17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chmod a+rx abc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17"/>
        </w:numPr>
        <w:ind w:left="0" w:leftChars="0" w:firstLine="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chmod a+x abc</w:t>
      </w:r>
    </w:p>
    <w:p>
      <w:pPr>
        <w:widowControl w:val="0"/>
        <w:numPr>
          <w:ilvl w:val="0"/>
          <w:numId w:val="17"/>
        </w:numPr>
        <w:ind w:left="0" w:leftChars="0" w:firstLine="0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chmod a+wr abc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</w:p>
    <w:p>
      <w:pPr>
        <w:widowControl w:val="0"/>
        <w:numPr>
          <w:ilvl w:val="0"/>
          <w:numId w:val="17"/>
        </w:numPr>
        <w:ind w:left="0" w:leftChars="0" w:firstLine="0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chmod u+rx abc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某文件的权限为“-rwxr--r--”，下列选项正确的是（C）。</w:t>
      </w:r>
    </w:p>
    <w:p>
      <w:pPr>
        <w:widowControl w:val="0"/>
        <w:numPr>
          <w:ilvl w:val="0"/>
          <w:numId w:val="18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文件的所有者对文件只有读权限。</w:t>
      </w:r>
    </w:p>
    <w:p>
      <w:pPr>
        <w:widowControl w:val="0"/>
        <w:numPr>
          <w:ilvl w:val="0"/>
          <w:numId w:val="18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同组用户对文件只有写权限。</w:t>
      </w:r>
    </w:p>
    <w:p>
      <w:pPr>
        <w:widowControl w:val="0"/>
        <w:numPr>
          <w:ilvl w:val="0"/>
          <w:numId w:val="18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其他用户对文件只有读取权限。</w:t>
      </w:r>
    </w:p>
    <w:p>
      <w:pPr>
        <w:widowControl w:val="0"/>
        <w:numPr>
          <w:ilvl w:val="0"/>
          <w:numId w:val="18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文件的权限值为644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Linux系统的进程状态有三种，以下不属于这三种状态的是（B）。</w:t>
      </w:r>
    </w:p>
    <w:p>
      <w:pPr>
        <w:numPr>
          <w:ilvl w:val="0"/>
          <w:numId w:val="19"/>
        </w:numP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就绪状态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19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准备状态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19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运行状态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D.阻塞状态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进程调度主要负责（B）</w:t>
      </w:r>
    </w:p>
    <w:p>
      <w:pPr>
        <w:numPr>
          <w:ilvl w:val="0"/>
          <w:numId w:val="20"/>
        </w:numP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选作业进入内存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B.选一进程占有CPU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C.建立一进程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D.撤销一进程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进程调度是从（A）选择一个进程投入运行</w:t>
      </w:r>
    </w:p>
    <w:p>
      <w:pPr>
        <w:numPr>
          <w:ilvl w:val="0"/>
          <w:numId w:val="21"/>
        </w:numP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就绪队列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21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等待队列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21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作业后背队列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D.提交队列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若要使用进程名来结束进程，应使用（C）命令。</w:t>
      </w:r>
    </w:p>
    <w:p>
      <w:pPr>
        <w:numPr>
          <w:ilvl w:val="0"/>
          <w:numId w:val="22"/>
        </w:numP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ps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22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pss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22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kill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D.pstree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不能用（D）命令查看指定进程的PID。</w:t>
      </w:r>
    </w:p>
    <w:p>
      <w:pPr>
        <w:numPr>
          <w:ilvl w:val="0"/>
          <w:numId w:val="23"/>
        </w:numP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cat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pidof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pgrep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ab/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pidlook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用户编写了一个文本文件test.txt，若想将此文件名称修改为a.txt，下列命令（B）可以实现。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cd test.txt a.txt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B. cat test.txt &gt; a.txt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C. rm test.txt a.txt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D.echo test.txt &gt; a.txt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（A）命令用来重定向管道的输出到标准输出和指定文件。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tee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cat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less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 wee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若file1文件中有1行内容，file2文件中有3行内容，执行完命令“cat &lt; file1 &gt; file2”后，file2的文件内容有（A）行。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A.1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2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3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 4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若文件file1中存在内容，执行“data&gt;&gt;file1”命令后，正确的选项是（D）。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A.文件内容被复制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B. 文件内容被打印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C. 文件内容被覆盖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 在尾部追加内容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若文件file1中存在内容，执行“data&gt;file1”命令后，正确的选项是（C）。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A.文件内容被复制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B. 文件内容被打印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C. 文件内容被覆盖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 在尾部追加内容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（D）不是硬盘分区的正确方法。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1个主分区+1个扩展分区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B. 2个主分区+1个扩展分区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C. 3个主分区+1个扩展分区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 4个主分区+1个扩展分区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假如用户所使用的系统上有两块IDE硬盘，查询第二块硬盘的分区情况的命令为（C）。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fdisk -l /dev/hda1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B. fdisk -l /dev/had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C. fdisk -l /dev/hdb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 fdisk -l /dev/hdb2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统计磁盘空间或文件系统使用情况的命令是（D）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fdisk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du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dd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D.df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Linux系统中文件系统的挂载配置文件是（D）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/dev/sda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/etc/profile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/etc/passwd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D./etc/fstab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当使用mount命令进行设备或文件系统挂载时，需要用到的设备名称位于（A）目录。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/dev　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/bin　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/etc　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D．/home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（A）建立在卷组之上。</w:t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逻辑卷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B. 物理卷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C. 交换分区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D. 主分区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卷组建立在（B）之上。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逻辑卷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B. 物理卷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C. 交换分区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D. 主分区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（C）命令可以将物理硬盘初始化为物理卷。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vgcreate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B.lvcreate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C.pvcreate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D.vgscan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（B）命令可以创建一个逻辑卷快照。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vgcreate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B.lvcreate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C.pvcreate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D.vgscan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（D）命令可以查看XFS文件系统信息。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fdisk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B.df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C.xfs_repair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ab/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D.xfs_info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（A）命令可在环境变量PATH设置的目录中查找符合条件的命令文件所在位置。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A.which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B.who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C.ll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D.echo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（A）命令可以让用户快速查找所需要的文件或目录。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A.locate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B.grep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C.ll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D.vgscan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对文件进行打包的命令为（C）。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A.gzip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B.dump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C.tar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D.dd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find命令通过（D）参数可以指定多个查找的目录深度。</w:t>
      </w:r>
    </w:p>
    <w:p>
      <w:pPr>
        <w:numPr>
          <w:ilvl w:val="0"/>
          <w:numId w:val="3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-itime</w:t>
      </w:r>
    </w:p>
    <w:p>
      <w:pPr>
        <w:numPr>
          <w:ilvl w:val="0"/>
          <w:numId w:val="3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-mtime</w:t>
      </w:r>
    </w:p>
    <w:p>
      <w:pPr>
        <w:numPr>
          <w:ilvl w:val="0"/>
          <w:numId w:val="3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-name</w:t>
      </w:r>
    </w:p>
    <w:p>
      <w:pPr>
        <w:numPr>
          <w:ilvl w:val="0"/>
          <w:numId w:val="3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-maxdepth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find命令按文件类型查找需要添加（A）参数。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A.-type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B.-size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C.-name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D.-maxdepth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find命令按文件大小查找需要添加（B）参数。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A.-type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B.-size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C.-name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D.-maxdepth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使用tar命令解压文件，（B）参数可以解压至指定目录。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A.-t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B.-C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C.-v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D.-x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使用tar命令解压文件，（C）参数可以显示解压过程。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A.-t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B.-C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C.-v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D.-x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查看系统版本信息的命令为（A）。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A.cat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B.who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C.ll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D.echo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查看系统架构信息的命令是（B）。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A.ll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B.uname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C.grep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D.vgscan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在使用RPM安装过程中，“--force”参数表示（C）。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A.首次安装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B.强制安装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C.重新或覆盖安装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D.先卸载后安装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在使用RPM安装过程中，“--nodeps”参数表示（D）。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A.不检验软件包的签名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B.-name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C.重新或覆盖安装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D.忽略依赖关系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使用源码安装时，configure后面的“--prefix”参数表示（A）。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A.指定安装路径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B.启用或禁用某项功能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C.和其他软件关联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D.检测安装环境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下列选项中，不属于官方源的是（A）。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A.Nginx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B.base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C.extras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D.updates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查看yum源中是否存在可安装软件包的命令为（B）。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A.yum install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B.yum list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C.yum clean all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D.yum remove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重新安装软件的命令为（C）。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A.yum install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B.yum list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C.yum reinstall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D.yum remove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查看文件所属的软件包的命令为（D）。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A.yum info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B.yum search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C.yum update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D.yum provides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下列说法错误的是（A）。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A.yum不可以更改yum源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B.yum可以方便地实现软件包升级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C.yum也是通过RPM包安装软件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D.yum可以解决软件包依赖关系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（A）命令用于执行一次性任务。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A.at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B.atd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C.crond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D.anacron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在设置一次性调度执行时，使用（C）命令查看系统中待执行的任务列表。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A.at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B.atd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C.atq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D.crond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使用（C）命令修改sudoers配置文件。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A.vi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B.vim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C.visudo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D.sudo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（D）进程每分钟会处理一次计划任务，查看是否有任务需要执行。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A.at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B.anacron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C.cron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D.crond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循环调度通过（A）命令编辑当前用户的任务。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A.crontab -e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B.crontab -l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C.crontab -r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D.crontab -v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（A）进程采集与记录绝大部分与系统相关的日志。</w:t>
      </w:r>
    </w:p>
    <w:p>
      <w:pPr>
        <w:widowControl w:val="0"/>
        <w:numPr>
          <w:ilvl w:val="0"/>
          <w:numId w:val="37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rsyslogd</w:t>
      </w:r>
    </w:p>
    <w:p>
      <w:pPr>
        <w:widowControl w:val="0"/>
        <w:numPr>
          <w:ilvl w:val="0"/>
          <w:numId w:val="37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ps</w:t>
      </w:r>
    </w:p>
    <w:p>
      <w:pPr>
        <w:widowControl w:val="0"/>
        <w:numPr>
          <w:ilvl w:val="0"/>
          <w:numId w:val="37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atd</w:t>
      </w:r>
    </w:p>
    <w:p>
      <w:pPr>
        <w:widowControl w:val="0"/>
        <w:numPr>
          <w:ilvl w:val="0"/>
          <w:numId w:val="37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crond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（B）目录下存放的全部是日志文件。</w:t>
      </w:r>
    </w:p>
    <w:p>
      <w:pPr>
        <w:widowControl w:val="0"/>
        <w:numPr>
          <w:ilvl w:val="0"/>
          <w:numId w:val="38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/tmp/log</w:t>
      </w:r>
    </w:p>
    <w:p>
      <w:pPr>
        <w:widowControl w:val="0"/>
        <w:numPr>
          <w:ilvl w:val="0"/>
          <w:numId w:val="38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/var/log</w:t>
      </w:r>
    </w:p>
    <w:p>
      <w:pPr>
        <w:widowControl w:val="0"/>
        <w:numPr>
          <w:ilvl w:val="0"/>
          <w:numId w:val="38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/etc/log</w:t>
      </w:r>
    </w:p>
    <w:p>
      <w:pPr>
        <w:widowControl w:val="0"/>
        <w:numPr>
          <w:ilvl w:val="0"/>
          <w:numId w:val="38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/log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（C）文件为系统的主日志文件。</w:t>
      </w:r>
    </w:p>
    <w:p>
      <w:pPr>
        <w:widowControl w:val="0"/>
        <w:numPr>
          <w:ilvl w:val="0"/>
          <w:numId w:val="39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/log/cron</w:t>
      </w:r>
    </w:p>
    <w:p>
      <w:pPr>
        <w:widowControl w:val="0"/>
        <w:numPr>
          <w:ilvl w:val="0"/>
          <w:numId w:val="39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/var/log/secure</w:t>
      </w:r>
    </w:p>
    <w:p>
      <w:pPr>
        <w:widowControl w:val="0"/>
        <w:numPr>
          <w:ilvl w:val="0"/>
          <w:numId w:val="39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/var/log/messages</w:t>
      </w:r>
    </w:p>
    <w:p>
      <w:pPr>
        <w:widowControl w:val="0"/>
        <w:numPr>
          <w:ilvl w:val="0"/>
          <w:numId w:val="39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/var/log/cron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（B）文件为认证、安全相关的日志文件。</w:t>
      </w:r>
    </w:p>
    <w:p>
      <w:pPr>
        <w:widowControl w:val="0"/>
        <w:numPr>
          <w:ilvl w:val="0"/>
          <w:numId w:val="40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/log/cron</w:t>
      </w:r>
    </w:p>
    <w:p>
      <w:pPr>
        <w:widowControl w:val="0"/>
        <w:numPr>
          <w:ilvl w:val="0"/>
          <w:numId w:val="40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/var/log/secure</w:t>
      </w:r>
    </w:p>
    <w:p>
      <w:pPr>
        <w:widowControl w:val="0"/>
        <w:numPr>
          <w:ilvl w:val="0"/>
          <w:numId w:val="40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/var/log/messages</w:t>
      </w:r>
    </w:p>
    <w:p>
      <w:pPr>
        <w:widowControl w:val="0"/>
        <w:numPr>
          <w:ilvl w:val="0"/>
          <w:numId w:val="40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/var/log/cron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与日志轮转（切割）相关的文件为（A）。</w:t>
      </w:r>
    </w:p>
    <w:p>
      <w:pPr>
        <w:widowControl w:val="0"/>
        <w:numPr>
          <w:ilvl w:val="0"/>
          <w:numId w:val="41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/etc/logrotate.d/syslog</w:t>
      </w:r>
    </w:p>
    <w:p>
      <w:pPr>
        <w:widowControl w:val="0"/>
        <w:numPr>
          <w:ilvl w:val="0"/>
          <w:numId w:val="41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/etc/rsyslog.conf</w:t>
      </w:r>
    </w:p>
    <w:p>
      <w:pPr>
        <w:widowControl w:val="0"/>
        <w:numPr>
          <w:ilvl w:val="0"/>
          <w:numId w:val="41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/etc/sysconfig/rsyslog</w:t>
      </w:r>
    </w:p>
    <w:p>
      <w:pPr>
        <w:widowControl w:val="0"/>
        <w:numPr>
          <w:ilvl w:val="0"/>
          <w:numId w:val="41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/var/log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Centos默认的网卡名称为（D）。</w:t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ens0</w:t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net33</w:t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ens3</w:t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eth 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nmcli device命令输出结果中不显示（C）信息。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设备的类型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设备的状态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设备的版本号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设备的连接信息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Linux 系统使用的FTP服务器软件为（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A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A. vsftpd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B. nginx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C.ftp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D. apache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 xml:space="preserve"> FTP服务的主配置文件为（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B）。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A. /etc/vsftpd/vsftpd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B./etc/vsftpd/vsftpd.conf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C. /etc/vsftpd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D. /vsftpd/vsftpd.conf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（C）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是UNIX系统之间共享文件的一种协议。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A. HTTP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B. TCP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C. NFS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D. IP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（D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）是以CIFS网络协议实现的一款软件。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A. lftp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B. ftp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C. nfs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D. Samba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（A）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工具不可以从FTP服务器下载文件。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A. put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B. wget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C.lftp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D. curl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( A)文件主要为本地主机名、集群节点提供快速解析。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 hosts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 vsftpd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 hostname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 DNS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( B)是DNS 客户机配置文件。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 /etc/vsftpd/vsftpd.conf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 /etc/resolv.conf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 /etc/vsftpd/vsftpd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 /etc/resolv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 DNS软件的包名为（B）。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 DNS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 bind-chroot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 bind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 tcpdump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bind服务程序的主配置文件为（D）。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 /etc/vsftpd/vsftpd.conf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 /etc/resolv.conf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C./var/named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 /etc/named.conf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在区域配置文件中，（A）表示起始授权记录。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A. SOA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B. IN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C. A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D.NS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widowControl w:val="0"/>
        <w:numPr>
          <w:ilvl w:val="0"/>
          <w:numId w:val="44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填空题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Linux内核引导时,从文件</w:t>
      </w: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</w:t>
      </w:r>
      <w:r>
        <w:rPr>
          <w:rFonts w:ascii="宋体" w:hAnsi="宋体" w:cs="宋体"/>
          <w:kern w:val="0"/>
          <w:sz w:val="36"/>
          <w:szCs w:val="36"/>
          <w:u w:val="single"/>
        </w:rPr>
        <w:t>/etc/fsta</w:t>
      </w:r>
      <w:r>
        <w:rPr>
          <w:rFonts w:hint="eastAsia" w:ascii="宋体" w:hAnsi="宋体" w:cs="宋体"/>
          <w:kern w:val="0"/>
          <w:sz w:val="36"/>
          <w:szCs w:val="36"/>
          <w:u w:val="single"/>
        </w:rPr>
        <w:t>b</w:t>
      </w: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中读取要加载的文件系统。。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某资源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begin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instrText xml:space="preserve"> HYPERLINK "http://www.xue2xue.com/" </w:instrTex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separate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的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end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权限为：drw-r--r--，用数值形式表示该权限，则该八进制数为：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</w:t>
      </w:r>
      <w:r>
        <w:rPr>
          <w:rFonts w:ascii="宋体" w:hAnsi="宋体" w:cs="宋体"/>
          <w:kern w:val="0"/>
          <w:sz w:val="36"/>
          <w:szCs w:val="36"/>
          <w:u w:val="single"/>
        </w:rPr>
        <w:t>644</w:t>
      </w: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，该文件属性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begin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instrText xml:space="preserve"> HYPERLINK "http://www.xue2xue.com/" </w:instrTex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separate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是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end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目录。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若要将/usr/tmp目录下的文件打包并压缩成为myfile.tar.gz，则实现此功能的命令是 </w:t>
      </w:r>
      <w:r>
        <w:rPr>
          <w:rFonts w:hint="eastAsia" w:ascii="宋体" w:hAnsi="宋体" w:cs="宋体"/>
          <w:kern w:val="0"/>
          <w:sz w:val="36"/>
          <w:szCs w:val="36"/>
          <w:u w:val="single"/>
        </w:rPr>
        <w:t>tar  -zcvf  myfile.tar.gz  /usr/tmp/*</w:t>
      </w: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  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唯一标识每一个用户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begin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instrText xml:space="preserve"> HYPERLINK "http://www.xue2xue.com/" </w:instrTex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separate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的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end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begin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instrText xml:space="preserve"> HYPERLINK "http://www.xue2xue.com/" </w:instrTex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separate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是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end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</w:t>
      </w:r>
      <w:r>
        <w:rPr>
          <w:rFonts w:ascii="宋体" w:hAnsi="宋体" w:cs="宋体"/>
          <w:kern w:val="0"/>
          <w:sz w:val="36"/>
          <w:szCs w:val="36"/>
          <w:u w:val="single"/>
        </w:rPr>
        <w:t>用户ID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begin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instrText xml:space="preserve"> HYPERLINK "http://www.wapping.com.cn" </w:instrTex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separate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和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fldChar w:fldCharType="end"/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用户名。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DHCP可以实现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动态IP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地址分配。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一个完整的电子邮件系统主要由用户代理、传输代理、</w:t>
      </w:r>
      <w:r>
        <w:rPr>
          <w:rFonts w:hint="eastAsia" w:ascii="宋体" w:hAnsi="宋体" w:cs="宋体"/>
          <w:kern w:val="0"/>
          <w:sz w:val="36"/>
          <w:szCs w:val="36"/>
          <w:u w:val="single"/>
        </w:rPr>
        <w:t>邮件递交代理</w:t>
      </w: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和电子邮件协议等部分组成。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 xml:space="preserve">当LAN内没有条件建立DNS服务器,又想让局域网内的用户可使用计算机名互相访问时,应配置            </w:t>
      </w:r>
      <w:r>
        <w:rPr>
          <w:rFonts w:hint="eastAsia" w:ascii="宋体" w:hAnsi="宋体" w:cs="宋体"/>
          <w:kern w:val="0"/>
          <w:sz w:val="36"/>
          <w:szCs w:val="36"/>
          <w:u w:val="single"/>
        </w:rPr>
        <w:t>/etc/hosts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文件。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Linux系统中一切归结为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（文件）。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Linux系统支持（多）用户，（多）任务。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删除文件的命令是（rm）。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Linux的源代码存放在（/usr/src）目录。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Vim编辑器的命令模式下，键入（o）可在光标当前所在行下添加一新行。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（mv）命令可以移动文件和目录，还可以为文件和目录重新命名。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命令“mv  test.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txt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 xml:space="preserve">  mytest.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txt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”的作用是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（将test.txt文件重命名位mytest.txt）。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在Vim编辑器的命令模式下，删除当前光标处的字符使用（x）命令。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套接字文件的属性位是（s）。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块设备文件的属性位是（b）。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字符设备文件的属性位是（c）。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链接文件的属性位是（l）。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Linux中一个用户可以属于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多个 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用户组，一个用户组中可以拥有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多个 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用户拥有UID和GID，其中被系统唯一识别的ID是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UID 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超级用户提示符是</w:t>
      </w:r>
      <w:r>
        <w:rPr>
          <w:rFonts w:hint="default"/>
          <w:b w:val="0"/>
          <w:bCs w:val="0"/>
          <w:sz w:val="36"/>
          <w:szCs w:val="44"/>
          <w:u w:val="single"/>
          <w:lang w:val="en-US" w:eastAsia="zh-CN"/>
        </w:rPr>
        <w:t>“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>#</w:t>
      </w:r>
      <w:r>
        <w:rPr>
          <w:rFonts w:hint="default"/>
          <w:b w:val="0"/>
          <w:bCs w:val="0"/>
          <w:sz w:val="36"/>
          <w:szCs w:val="44"/>
          <w:u w:val="single"/>
          <w:lang w:val="en-US" w:eastAsia="zh-CN"/>
        </w:rPr>
        <w:t>”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，普通用户提示符是</w:t>
      </w:r>
      <w:r>
        <w:rPr>
          <w:rFonts w:hint="default"/>
          <w:b w:val="0"/>
          <w:bCs w:val="0"/>
          <w:sz w:val="36"/>
          <w:szCs w:val="44"/>
          <w:u w:val="single"/>
          <w:lang w:val="en-US" w:eastAsia="zh-CN"/>
        </w:rPr>
        <w:t>“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>$</w:t>
      </w:r>
      <w:r>
        <w:rPr>
          <w:rFonts w:hint="default"/>
          <w:b w:val="0"/>
          <w:bCs w:val="0"/>
          <w:sz w:val="36"/>
          <w:szCs w:val="44"/>
          <w:u w:val="single"/>
          <w:lang w:val="en-US" w:eastAsia="zh-CN"/>
        </w:rPr>
        <w:t>”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Linux中的超级用户是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root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删除一个用户组可以使用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groupdel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创建一个新用户可以使用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useradd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创建一个用户组时，如果想要指定用户组的GID应该添加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“-g”或者“-gid” 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参数。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用户密码加密后在/etc/shadow文件的第2个字段中保存，该字段又分为三部分，这三部分分别为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加密算法的id 、salt值 、哈希值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从root账户转换成普通用户user01应该使用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 su - user01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修改用户密码时应该使用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passwd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某文件组外成员的权限为只读，所有者拥有全部权限，组内权限为读和写，则该文件的权限应该为 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rwxrw-r-- 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以数字的形式表示应该为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764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chmod 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命令可以设置文件或目录的权限。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getfacl  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命令可以查看ACL权限。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chown  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命令可以设置文件或目录的所有者和所属组。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基本权限UGO中的U表示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属主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，G表示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属组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，O表示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其他用户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文件权限中的r代表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可读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，w代表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可写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，x代表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可执行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。      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权限字符位最后出现“+”，说明该目录含有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>ACL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权限。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setfacl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命令和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-b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参数可以删除所有扩展ACL权限，回到UGO的基本权限。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“-rwsr--r--”中的“s”，表示该文件具有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SUID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权限。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mask权限是用来限制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ACL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权限的最高有效权限。</w:t>
      </w:r>
    </w:p>
    <w:p>
      <w:pPr>
        <w:numPr>
          <w:ilvl w:val="0"/>
          <w:numId w:val="45"/>
        </w:numPr>
        <w:ind w:left="425" w:leftChars="0" w:hanging="425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使进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程无条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件终止使用的命令是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 xml:space="preserve"> kill -9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阻塞态的进程在一定的条件下可以转换成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 xml:space="preserve"> 就绪态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静态查看进程的命令是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 xml:space="preserve"> ps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动态查看进程的命令是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 xml:space="preserve"> top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终止某个指定名称的服务所对应的全部进程使用的命令是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 xml:space="preserve"> killall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一个CPU在一个时间点上可以处理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 xml:space="preserve"> 一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个进程。</w:t>
      </w:r>
    </w:p>
    <w:p>
      <w:pPr>
        <w:numPr>
          <w:ilvl w:val="0"/>
          <w:numId w:val="45"/>
        </w:numPr>
        <w:ind w:left="425" w:leftChars="0" w:hanging="425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用户进行进程管理时，希望按照CPU占用百分比进行降序排列应该用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 xml:space="preserve"> ps aux --sort -%cpu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命令。</w:t>
      </w:r>
    </w:p>
    <w:p>
      <w:pPr>
        <w:numPr>
          <w:ilvl w:val="0"/>
          <w:numId w:val="45"/>
        </w:numPr>
        <w:ind w:left="425" w:leftChars="0" w:hanging="425" w:firstLineChars="0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用户查看进程时，希望自定义显示的字段应该用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 xml:space="preserve"> ps axo    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命令。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将前一个命令的标准输出作为后一个命令的标准输入，称为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管道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标准输出与标准错误都重定向到相同的文件，需要添加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1212 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符号。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grep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命令用于字符串的查找。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Linux系统的标准输入设备是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键盘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文件描述符中0代表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标准输入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文件描述符中1代表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标准输出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文件描述符中2代表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标准错误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在使用管道时，前一个命令的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标准错误输出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不会被tee读取。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若采用MBR分区表形式创建分区，则使用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fdisk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命令对硬盘进行分区。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若采用GPT分区表形式创建分区，则使用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gidsk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命令对硬盘进行分区。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CentOs7系统默认的文件系统为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XFS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mount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命令用于挂载文件系统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blkid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命令可以查看块设备的文件系统类型，UUID等信息。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修改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/etc/fstab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文件可以使挂载的文件系统永久有效。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RAID 0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是所有磁盘阵列类型中读写速度最快的，但不具备容错能力。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与基本分区相比，逻辑卷最大的优势是可以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进行扩容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 xml:space="preserve">    和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数据迁移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 xml:space="preserve">。    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LVM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是逻辑卷管理的简称。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物理卷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处于LVM的最底层。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Linux系统只有在物理内存不足时，才使用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Swap交换分区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lsof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命令用于查看当前进程打开的文件。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文件链接分为两种，一种是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符号链接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，另一种是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硬链接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vgextend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命令可以将新的物理卷加入卷组；</w:t>
      </w:r>
      <w:r>
        <w:rPr>
          <w:rFonts w:hint="eastAsia"/>
          <w:b w:val="0"/>
          <w:bCs w:val="0"/>
          <w:sz w:val="32"/>
          <w:szCs w:val="40"/>
          <w:u w:val="single"/>
          <w:lang w:val="en-US" w:eastAsia="zh-CN"/>
        </w:rPr>
        <w:t xml:space="preserve"> vgreduce 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命令可以从卷组中删除物理卷。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通常，使用locate命令之前可以使用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updatedb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命令手动更新数据库。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后缀为.zip的压缩文件，直接使用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unzip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命令解压。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echo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命令可以查看变量PATH的值。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使用tar命令解压文件，添加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-x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参数表示解打包或者解压缩。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使用find命令查找当前目录下权限为644的文件的命令为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find .perm 644 -ls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使用find命令查找当前目录下包含权限644的文件的命令为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find .perm -644 -ls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当不清楚文件使用何种压缩工具压缩时，通过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     file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命令可以查看文件的压缩信息。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RPM(RedHat Package Manager)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是以数据库记录的方式将所需要的软件安装到Linux系统的一套管理机制。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使用rpm查询ntfs-3g软件信息的命令为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rpm -q ntfs-3g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安装ntfs-3g-2017.3.23-1.el7.x86_64.rpm的命令为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rpm -ivh ntfs-3g-2017.3.23-1.el7.x86_64.rpm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卸载ntfs-3g软件时忽略其他软件依赖的命令为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rpm -e ntfs-3g --nodeps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安装gcc编译器的命令为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yum -y install gcc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软件包分为两种：源码包和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二进制包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yum源文件必须以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.repo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作为后缀名。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yum源指定存放在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/etc/yum.repos.d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目录下。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使用yum历史记录的命令为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yum history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用yum安装软件时可以使用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-y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参数自动安装。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执行计划任务的方式有两种：一次性调度执行与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循环调度执行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当用户新创建循环调度时，任务存储的位置在</w:t>
      </w: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/var/spool/cron 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目录下。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使用“crontab -e”编辑计划任务时，“0 2 2 * 5/mysql_back.sh”表示</w:t>
      </w: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每月2日2：00或周五的2：00执行 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在不重定向的情况下，计划任务的执行结果会以</w:t>
      </w: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邮件 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的形式发送给用户。</w:t>
      </w:r>
    </w:p>
    <w:p>
      <w:pPr>
        <w:numPr>
          <w:ilvl w:val="0"/>
          <w:numId w:val="45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系统级 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的循环调度执行主要负责临时文件的清理、系统信息的采集、日志的轮转（切割）。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日志文件可以存放在本地，也可以存放在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远程服务器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/var/log/secure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文件中记录调度任务的实际情况。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logrotate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可以自动对日志进行轮转（切割）、压缩以及删除旧的日志文件。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使用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w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命令可以查看/var/log/wtmp文件。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Centos7中的默认命名行为是基于硬件、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设备拓扑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来分配固定名称。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网络管理器（NetworkManager）是一个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>（动态）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网络的控制器与配置系统。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NetworkManager提供了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>nmcli、nm-connection-editor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和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>（nmtui）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管理工具。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安装系统Centos7时，通过添加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kernel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参数，可以修改网卡名称。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网卡的配置文件路径是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/etc/sysconfig/network-scripts/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默认情况下，Centos7安装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网络管理器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，并处于启用状态。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 xml:space="preserve"> FTP协议有两种工作模式：主动模式与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被动模式 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临时关闭SELinux的命令为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setenforce 0 </w:t>
      </w:r>
      <w:r>
        <w:rPr>
          <w:rFonts w:hint="default"/>
          <w:b w:val="0"/>
          <w:bCs w:val="0"/>
          <w:sz w:val="36"/>
          <w:szCs w:val="44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启动 vsftpd服务的命令为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systemctl start vsftpd </w:t>
      </w:r>
      <w:r>
        <w:rPr>
          <w:rFonts w:hint="default"/>
          <w:b w:val="0"/>
          <w:bCs w:val="0"/>
          <w:sz w:val="36"/>
          <w:szCs w:val="44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CIFS </w:t>
      </w:r>
      <w:r>
        <w:rPr>
          <w:rFonts w:hint="default"/>
          <w:b w:val="0"/>
          <w:bCs w:val="0"/>
          <w:sz w:val="36"/>
          <w:szCs w:val="44"/>
          <w:lang w:val="en-US" w:eastAsia="zh-CN"/>
        </w:rPr>
        <w:t>是Windows和UNIX系统之间共享文件的一种协议。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在使用lftp时，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gets </w:t>
      </w:r>
      <w:r>
        <w:rPr>
          <w:rFonts w:hint="default"/>
          <w:b w:val="0"/>
          <w:bCs w:val="0"/>
          <w:sz w:val="36"/>
          <w:szCs w:val="44"/>
          <w:lang w:val="en-US" w:eastAsia="zh-CN"/>
        </w:rPr>
        <w:t>命令可以从FTP服务器下载文件。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名称解析针对 NetBIOS 与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FQDN </w:t>
      </w:r>
      <w:r>
        <w:rPr>
          <w:rFonts w:hint="eastAsia"/>
          <w:b w:val="0"/>
          <w:bCs w:val="0"/>
          <w:sz w:val="36"/>
          <w:szCs w:val="44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域名解析区分为</w:t>
      </w: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正向区与反向区 </w:t>
      </w:r>
      <w:r>
        <w:rPr>
          <w:rFonts w:hint="eastAsia"/>
          <w:b w:val="0"/>
          <w:bCs w:val="0"/>
          <w:sz w:val="36"/>
          <w:szCs w:val="44"/>
          <w:highlight w:val="none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nslookup </w:t>
      </w:r>
      <w:r>
        <w:rPr>
          <w:rFonts w:hint="default"/>
          <w:b w:val="0"/>
          <w:bCs w:val="0"/>
          <w:sz w:val="36"/>
          <w:szCs w:val="44"/>
          <w:lang w:val="en-US" w:eastAsia="zh-CN"/>
        </w:rPr>
        <w:t>工具用于查询网络域名信息，不仅可以在Linux系统中使用，还可以在Windows系统中使用。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host </w:t>
      </w:r>
      <w:r>
        <w:rPr>
          <w:rFonts w:hint="default"/>
          <w:b w:val="0"/>
          <w:bCs w:val="0"/>
          <w:sz w:val="36"/>
          <w:szCs w:val="44"/>
          <w:lang w:val="en-US" w:eastAsia="zh-CN"/>
        </w:rPr>
        <w:t>域名查询工具可以测试域名系统工作是否正常。</w:t>
      </w:r>
    </w:p>
    <w:p>
      <w:pPr>
        <w:widowControl w:val="0"/>
        <w:numPr>
          <w:ilvl w:val="0"/>
          <w:numId w:val="45"/>
        </w:numPr>
        <w:ind w:left="425" w:leftChars="0" w:hanging="425" w:firstLine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single"/>
          <w:lang w:val="en-US" w:eastAsia="zh-CN"/>
        </w:rPr>
        <w:t xml:space="preserve"> 正 </w:t>
      </w:r>
      <w:r>
        <w:rPr>
          <w:rFonts w:hint="default"/>
          <w:b w:val="0"/>
          <w:bCs w:val="0"/>
          <w:sz w:val="36"/>
          <w:szCs w:val="44"/>
          <w:lang w:val="en-US" w:eastAsia="zh-CN"/>
        </w:rPr>
        <w:t>向区提供正向解析，将域名解析为IP.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三、主观题</w:t>
      </w:r>
    </w:p>
    <w:p>
      <w:pPr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在每周二的凌晨1点5分执行脚本/data/get_username.sh，并将脚本的输出写至/tmp/username.log日志文件中。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kern w:val="0"/>
          <w:sz w:val="36"/>
          <w:szCs w:val="36"/>
        </w:rPr>
      </w:pPr>
      <w:r>
        <w:rPr>
          <w:rFonts w:ascii="宋体" w:hAnsi="宋体" w:cs="宋体"/>
          <w:kern w:val="0"/>
          <w:sz w:val="36"/>
          <w:szCs w:val="36"/>
        </w:rPr>
        <w:t>答：5 1 * * 2 /bin/sh /data/get_username.sh &amp;&gt;&gt; /tmp/get_username.log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  <w:lang w:val="en-US" w:eastAsia="zh-CN"/>
        </w:rPr>
        <w:t>或者</w:t>
      </w:r>
      <w:r>
        <w:rPr>
          <w:rFonts w:ascii="宋体" w:hAnsi="宋体" w:cs="宋体"/>
          <w:kern w:val="0"/>
          <w:sz w:val="36"/>
          <w:szCs w:val="36"/>
        </w:rPr>
        <w:t>5 1 * * 2 /bin/sh /data/get_username.sh &gt;&gt; /tmp/get_username.log 2&gt;&amp;1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虚拟机中快照和克隆之间的区别是什么？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快照是保存现有系统的一个状态，如果正在使用的系统损坏或不能正常运行，就可以直接回到保存的状态。克隆是复制原始虚拟机的全部状态，克隆操作一旦完成，克隆的虚拟机就可以脱离原始虚拟机独立存在，而且在克隆的虚拟机中和原始虚拟机中的操作是相对独立的，不相互影响。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文件绝对路径和相对路径之间的区别是什么？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答：文件的绝对路径是指从根目录（/）开始的路径；文件的相对路径是指相对于当前工作目录的路径。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如何从编辑模式切换到末行模式？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答：首先按Esc键切换到命令模式，然后在输入“：”，进入末行模式。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Vim编辑器有几种模式，分别是什么？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答：Vim编辑器主要有三种模式，分别是命令模式、编辑模式和末行模式（又叫扩展命令模式）。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/etc/shadow文件中，每行记录由冒号进行分割，分别由几个字段，每个字段分别代表什么？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/etc/shadow文件中，每行记录由冒号分割为9个字段，依次分别为用户名称，加密后的密码，最近改动密码时间，密码不可变更时间（其中99999为没有限制），密码重新变更时间，密码过期时间，密码过期宽恕时间，用户失效时间，保留字段。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作为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Linux服务的管理员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，（1）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请你创建一个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用户user01，并修改其密码。（2）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该帐户信息和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密码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存放在哪些文件中。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①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useradd user01</w:t>
      </w:r>
    </w:p>
    <w:p>
      <w:pPr>
        <w:widowControl w:val="0"/>
        <w:numPr>
          <w:ilvl w:val="0"/>
          <w:numId w:val="0"/>
        </w:numPr>
        <w:ind w:left="1260" w:leftChars="0" w:firstLine="42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passwd user01</w:t>
      </w:r>
    </w:p>
    <w:p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②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用户帐号文件：/etc/passwd</w:t>
      </w:r>
    </w:p>
    <w:p>
      <w:pPr>
        <w:widowControl w:val="0"/>
        <w:numPr>
          <w:ilvl w:val="0"/>
          <w:numId w:val="0"/>
        </w:numPr>
        <w:ind w:left="1260" w:leftChars="0" w:firstLine="42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用户密码文件：/etc/shadow</w:t>
      </w:r>
    </w:p>
    <w:p>
      <w:pPr>
        <w:widowControl w:val="0"/>
        <w:numPr>
          <w:ilvl w:val="0"/>
          <w:numId w:val="0"/>
        </w:numPr>
        <w:ind w:left="1260" w:leftChars="0" w:firstLine="420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用户组帐号文件：/etc/group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作为linux的管理员</w:t>
      </w:r>
    </w:p>
    <w:p>
      <w:pPr>
        <w:widowControl w:val="0"/>
        <w:numPr>
          <w:ilvl w:val="0"/>
          <w:numId w:val="47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请你创建testgroup用户组，指定其GID为600。（2）创建一个用户testuser，使该帐户的默认shell是cshell，并给他加入到testgroup中，另外指定该用户在20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20</w:t>
      </w: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年12月31日过期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u w:val="none"/>
          <w:lang w:val="en-US" w:eastAsia="zh-CN"/>
        </w:rPr>
        <w:t>（3）设置testuser的密码。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①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groupadd  -g  600  testgroup </w:t>
      </w:r>
    </w:p>
    <w:p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②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useradd -e 12/31/2020 -g testgroup -s /bin/cshell  testuser</w:t>
      </w:r>
    </w:p>
    <w:p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③</w:t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ab/>
      </w: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passwd testuser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简述基本权限UGO中UGO的含义，并解释-rwxrw-r--的含义。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基本权限UGO中，U代表了属主权限，G代表了属组权限，O代表了其他用户权限。而-rwxrw-r--中，从第2个字符开始，rwx表示属主权限，其权限为可读可写可执行；rw-表示属组权限，其权限为可读可写不可执行；最后三位r--字符表示其它用户权限，其权限为可读不可写不可执行。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简述命令chown和chmod的区别。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答：chown是Linux系统中用来改变某个文件属性的命令，即用来修改文件和目录的用户和用户组属性；chmod是Linux系统中用来改变某个文件的访问模式的命令，即修改文件和目录的读写执行属性。</w:t>
      </w:r>
    </w:p>
    <w:p>
      <w:pPr>
        <w:widowControl w:val="0"/>
        <w:numPr>
          <w:ilvl w:val="0"/>
          <w:numId w:val="46"/>
        </w:numPr>
        <w:ind w:left="425" w:leftChars="0" w:hanging="425" w:firstLineChars="0"/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简述mask的作用。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答：mask权限指的是用户或者用户组所能拥有的最大ACL权限，也就是说给用户或者用户组设定的ACL权限是不能超过mask所规定的权限范围，超出的部分是无效的。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11.进程是什么？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答：进程是具有一定独立功能的程序关于某个数据集合的一次运行活动，是系统进行资源分配和调度的一个独立单位，是操作系统结构的基础。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12.Linux系统的进程状态有三种，分别是哪三种状态？这三种状态之间是如何进行转换的？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leftChars="0" w:hanging="640" w:hangingChars="20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答：Linux系统的进程状态是指程序执行过程中的变化。三种进程状态分别是指：就绪态、运行态及阻塞态。进程的状态随着程序的执行和外界的条件变化而转化，三种状态的转换如下：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leftChars="0" w:hanging="640" w:hangingChars="20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(1)  就绪态→运行态，处于就绪状态的进程，当进程调度程序为之分配了处理机后，该进程便由就绪状态转变成运行状态。</w:t>
      </w:r>
    </w:p>
    <w:p>
      <w:pPr>
        <w:keepNext w:val="0"/>
        <w:keepLines w:val="0"/>
        <w:pageBreakBefore w:val="0"/>
        <w:widowControl w:val="0"/>
        <w:numPr>
          <w:ilvl w:val="0"/>
          <w:numId w:val="4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leftChars="0" w:hanging="640" w:hangingChars="20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 xml:space="preserve"> </w:t>
      </w:r>
      <w:r>
        <w:rPr>
          <w:rFonts w:hint="default"/>
          <w:b w:val="0"/>
          <w:bCs w:val="0"/>
          <w:sz w:val="32"/>
          <w:szCs w:val="40"/>
          <w:lang w:val="en-US" w:eastAsia="zh-CN"/>
        </w:rPr>
        <w:t>运行态→就绪态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，</w:t>
      </w:r>
      <w:r>
        <w:rPr>
          <w:rFonts w:hint="default"/>
          <w:b w:val="0"/>
          <w:bCs w:val="0"/>
          <w:sz w:val="32"/>
          <w:szCs w:val="40"/>
          <w:lang w:val="en-US" w:eastAsia="zh-CN"/>
        </w:rPr>
        <w:t xml:space="preserve">处于运行状态的进程在其执行过程中，因分配给它的一个时间片已用完而不得不让出处理机，于是进程从运行状态转变成就绪状态。 </w:t>
      </w:r>
    </w:p>
    <w:p>
      <w:pPr>
        <w:keepNext w:val="0"/>
        <w:keepLines w:val="0"/>
        <w:pageBreakBefore w:val="0"/>
        <w:widowControl w:val="0"/>
        <w:numPr>
          <w:ilvl w:val="0"/>
          <w:numId w:val="4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leftChars="0" w:hanging="640" w:hangingChars="20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 xml:space="preserve"> </w:t>
      </w:r>
      <w:r>
        <w:rPr>
          <w:rFonts w:hint="default"/>
          <w:b w:val="0"/>
          <w:bCs w:val="0"/>
          <w:sz w:val="32"/>
          <w:szCs w:val="40"/>
          <w:lang w:val="en-US" w:eastAsia="zh-CN"/>
        </w:rPr>
        <w:t>运行态→阻塞态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，</w:t>
      </w:r>
      <w:r>
        <w:rPr>
          <w:rFonts w:hint="default"/>
          <w:b w:val="0"/>
          <w:bCs w:val="0"/>
          <w:sz w:val="32"/>
          <w:szCs w:val="40"/>
          <w:lang w:val="en-US" w:eastAsia="zh-CN"/>
        </w:rPr>
        <w:t>正在运行的进程因等待外部资源而无法继续执行时，便从运行状态变成阻塞状态。</w:t>
      </w:r>
    </w:p>
    <w:p>
      <w:pPr>
        <w:keepNext w:val="0"/>
        <w:keepLines w:val="0"/>
        <w:pageBreakBefore w:val="0"/>
        <w:widowControl w:val="0"/>
        <w:numPr>
          <w:ilvl w:val="0"/>
          <w:numId w:val="4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leftChars="0" w:hanging="640" w:hangingChars="20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 xml:space="preserve"> </w:t>
      </w:r>
      <w:r>
        <w:rPr>
          <w:rFonts w:hint="default"/>
          <w:b w:val="0"/>
          <w:bCs w:val="0"/>
          <w:sz w:val="32"/>
          <w:szCs w:val="40"/>
          <w:lang w:val="en-US" w:eastAsia="zh-CN"/>
        </w:rPr>
        <w:t>阻塞态→就绪态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，</w:t>
      </w:r>
      <w:r>
        <w:rPr>
          <w:rFonts w:hint="default"/>
          <w:b w:val="0"/>
          <w:bCs w:val="0"/>
          <w:sz w:val="32"/>
          <w:szCs w:val="40"/>
          <w:lang w:val="en-US" w:eastAsia="zh-CN"/>
        </w:rPr>
        <w:t>处于阻塞状态的进程，若其等待外部资源充足，于是进程由阻塞状态转变为就绪状态。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13.什么是文件描述符？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答：文件描述符是一个简单的正整数。其中，0表示标准输入stdin，可以理解为键盘输入；1表示标准输出stdout，输出到终端；2表示标准错误stderr，输出到终端；3及以上数字为常规文件的描述符。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14.简述管道的作用。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答：管道的作用是把上一个进程的输出作为下一个进程的输入，利用管道可以把若干个命令连接在一起。管道实际上也是一种重定向，控制输出到其他程序。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15.硬盘的分区分为哪两种形式？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答：硬盘的分区分为MBR分区及GPT分区两种方式。其中，MBR又称为主引导记录分区，使用命令fdisk进行分区；GPT又称为GUID磁盘分区表分区，使用命令gidsk进行分区。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16.请简述符号链接和硬链接的区别。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答：符号链接和硬链接为Linux系统中的两种文件链接方式，。其中，符号链接是指包含所链接文件的路径名，类似于Windows系统中快捷方式的一种链接方式，既可以用来链接目录，也可以跨文件系统进行链接。硬链接是指链接文件与原始文件索引节点相同，即两者是同一个文件。每添加一个硬链接，该文件的索引节点连接数就会增加1；只有当该文件的索引节点连接数为0，该文件才会被删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17.与基本分区相比，逻辑卷具有哪些优势？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答：基本分区一旦确定空间将无法进行扩容；逻辑卷可以弹性扩容及数据迁移，并且逻辑卷的所有操作都是在线的，即不需要卸载文件系统。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18、如何使用RPM进行软件的安装和卸载？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答：安装RPM包需要手动处理依赖关系，因为RPM包已经编译完成，因此不能对其内部参数进行修改，安装时需要考虑系统的版本、架构及RPM包的版本。在安装之前，需要先获取RPM包，可以在packages search官网与rpmfind官网找到相应的RPM包。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both"/>
        <w:textAlignment w:val="auto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>卸载RPM包时，一定要按照从上往下的顺序，否则会出现结构上的问题。如果在卸载软件时希望忽略其他软件的依赖，可添加“--nodeps”参数强制卸载。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19、简述使用“crontab -e”编辑计划任务时，任务语法格式中各参数的含义。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答：使用“crontab -e”命令编辑计划任务时，要遵循一定的格式，具体格式如下：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Minutes，分钟0-59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Hours，小时0-23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Day-of-Month，一个月中的某一天1-31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Month，某一个月1-12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Day-of-week，一周中的某一天0-6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Command，命令。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20、用户级循环调度可以通过哪些命令进行管理？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2"/>
          <w:szCs w:val="40"/>
          <w:u w:val="none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none"/>
          <w:lang w:val="en-US" w:eastAsia="zh-CN"/>
        </w:rPr>
        <w:t>答：用户级的循环调度命令使用crontab命令进行创建的，在/etc/cron.allow文件中添加用户名，表示不在该文件内的用户将无法使用crontab命令；在/etc/cron.deny文件中添加用户名，表示不在该文件内的用户可以使用crontab命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/>
          <w:b w:val="0"/>
          <w:bCs w:val="0"/>
          <w:sz w:val="32"/>
          <w:szCs w:val="40"/>
          <w:u w:val="none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none"/>
          <w:lang w:val="en-US" w:eastAsia="zh-CN"/>
        </w:rPr>
        <w:t>用参数-l，表示列出当前用户的任务；-r，表示删除当前用户的所有任务；-e，表示编辑当前用户的任务。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/>
          <w:b w:val="0"/>
          <w:bCs w:val="0"/>
          <w:sz w:val="32"/>
          <w:szCs w:val="40"/>
          <w:u w:val="none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none"/>
          <w:lang w:val="en-US" w:eastAsia="zh-CN"/>
        </w:rPr>
        <w:t>管理员可以使用 -u username 管理其他用户的计划任务。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21.在日志文件的规则中，“mail.*  /var/log/maillog”表示什么？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答：表示将mail设备中的任何级别的信息记录到/var/log/maillog文件中。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22.简述Centos7的网卡名称具有哪些特征。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答：Centos的网卡名称具有以下特征。1.以太网接口名称以en开头，WLAN接口名称从wl开头，WWAN接口名称以ww开头。2.下一个字符表示适配器的类型，其中o表示在主板上，s表示热插拔插槽，p表示PCI接口设备。3.第三个字符为x用于合并MAC地址，默认情况下不使用，管理员可用。4.最后使用数字n表示索引、ID或端口。5.如果无法确定名称，则使用ethn这样的传统名称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b w:val="0"/>
          <w:bCs w:val="0"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lang w:val="en-US" w:eastAsia="zh-CN"/>
        </w:rPr>
        <w:t>23.简述DNS解析流程。</w:t>
      </w:r>
    </w:p>
    <w:p>
      <w:pPr>
        <w:pStyle w:val="2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答：</w:t>
      </w:r>
      <w:r>
        <w:rPr>
          <w:rFonts w:hint="eastAsia" w:ascii="仿宋" w:hAnsi="仿宋" w:eastAsia="仿宋" w:cs="仿宋"/>
          <w:sz w:val="36"/>
          <w:szCs w:val="44"/>
        </w:rPr>
        <w:t>（1</w:t>
      </w:r>
      <w:r>
        <w:rPr>
          <w:rFonts w:hint="eastAsia" w:ascii="仿宋" w:hAnsi="仿宋" w:eastAsia="仿宋" w:cs="仿宋"/>
          <w:sz w:val="36"/>
          <w:szCs w:val="44"/>
          <w:lang w:eastAsia="zh-CN"/>
        </w:rPr>
        <w:t>）</w:t>
      </w:r>
      <w:r>
        <w:rPr>
          <w:rFonts w:hint="eastAsia" w:ascii="仿宋" w:hAnsi="仿宋" w:eastAsia="仿宋" w:cs="仿宋"/>
          <w:sz w:val="36"/>
          <w:szCs w:val="44"/>
        </w:rPr>
        <w:t>客户端查询自己的缓存（包含 hosts 中的记录），如果查询不到，则将查询请求发送到</w:t>
      </w: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/</w:t>
      </w:r>
      <w:r>
        <w:rPr>
          <w:rFonts w:hint="eastAsia" w:ascii="仿宋" w:hAnsi="仿宋" w:eastAsia="仿宋" w:cs="仿宋"/>
          <w:sz w:val="36"/>
          <w:szCs w:val="44"/>
        </w:rPr>
        <w:t>etc/resolv.conf中的 DNS 服务器。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（2</w:t>
      </w:r>
      <w:r>
        <w:rPr>
          <w:rFonts w:hint="eastAsia" w:ascii="仿宋" w:hAnsi="仿宋" w:eastAsia="仿宋" w:cs="仿宋"/>
          <w:sz w:val="36"/>
          <w:szCs w:val="44"/>
          <w:lang w:eastAsia="zh-CN"/>
        </w:rPr>
        <w:t>）</w:t>
      </w:r>
      <w:r>
        <w:rPr>
          <w:rFonts w:hint="eastAsia" w:ascii="仿宋" w:hAnsi="仿宋" w:eastAsia="仿宋" w:cs="仿宋"/>
          <w:sz w:val="36"/>
          <w:szCs w:val="44"/>
        </w:rPr>
        <w:t>如果本地DNS服务器能提供权威应答，则将权威应答发送到客户端。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（3</w:t>
      </w:r>
      <w:r>
        <w:rPr>
          <w:rFonts w:hint="eastAsia" w:ascii="仿宋" w:hAnsi="仿宋" w:eastAsia="仿宋" w:cs="仿宋"/>
          <w:sz w:val="36"/>
          <w:szCs w:val="44"/>
          <w:lang w:eastAsia="zh-CN"/>
        </w:rPr>
        <w:t>）</w:t>
      </w:r>
      <w:r>
        <w:rPr>
          <w:rFonts w:hint="eastAsia" w:ascii="仿宋" w:hAnsi="仿宋" w:eastAsia="仿宋" w:cs="仿宋"/>
          <w:sz w:val="36"/>
          <w:szCs w:val="44"/>
        </w:rPr>
        <w:t>如果本地 DNS 服务器不具有权威性，但其缓存中有该信息，则将非权威应答发送到客户端。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（4</w:t>
      </w:r>
      <w:r>
        <w:rPr>
          <w:rFonts w:hint="eastAsia" w:ascii="仿宋" w:hAnsi="仿宋" w:eastAsia="仿宋" w:cs="仿宋"/>
          <w:sz w:val="36"/>
          <w:szCs w:val="44"/>
          <w:lang w:eastAsia="zh-CN"/>
        </w:rPr>
        <w:t>）</w:t>
      </w:r>
      <w:r>
        <w:rPr>
          <w:rFonts w:hint="eastAsia" w:ascii="仿宋" w:hAnsi="仿宋" w:eastAsia="仿宋" w:cs="仿宋"/>
          <w:sz w:val="36"/>
          <w:szCs w:val="44"/>
        </w:rPr>
        <w:t>如果缓存中没有该信息，本地DNS服务器将搜索权威DNS服务器以查找信息。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①从根区域开始，按照DNS层次结构（如图16.1所示）向下搜索，直至对于信息具有权威性的DNS服务器，该DNS服务器将信息传递给客户端，并在自己的缓存中保留一个副本，以备以后查找。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default" w:ascii="仿宋" w:hAnsi="仿宋" w:eastAsia="仿宋" w:cs="仿宋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44"/>
        </w:rPr>
        <w:t>② 将该信息转发到其他DNS服务器。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36"/>
          <w:szCs w:val="4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3ECBAB"/>
    <w:multiLevelType w:val="singleLevel"/>
    <w:tmpl w:val="843ECBA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EDC1F58"/>
    <w:multiLevelType w:val="singleLevel"/>
    <w:tmpl w:val="8EDC1F5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92CCE826"/>
    <w:multiLevelType w:val="singleLevel"/>
    <w:tmpl w:val="92CCE826"/>
    <w:lvl w:ilvl="0" w:tentative="0">
      <w:start w:val="1"/>
      <w:numFmt w:val="upperLetter"/>
      <w:suff w:val="space"/>
      <w:lvlText w:val="%1、"/>
      <w:lvlJc w:val="left"/>
    </w:lvl>
  </w:abstractNum>
  <w:abstractNum w:abstractNumId="3">
    <w:nsid w:val="9D5FD8AB"/>
    <w:multiLevelType w:val="singleLevel"/>
    <w:tmpl w:val="9D5FD8A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88F0D73"/>
    <w:multiLevelType w:val="singleLevel"/>
    <w:tmpl w:val="A88F0D7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B13A74F7"/>
    <w:multiLevelType w:val="singleLevel"/>
    <w:tmpl w:val="B13A74F7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B21258AB"/>
    <w:multiLevelType w:val="singleLevel"/>
    <w:tmpl w:val="B21258A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B2649577"/>
    <w:multiLevelType w:val="singleLevel"/>
    <w:tmpl w:val="B2649577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BC22BBC8"/>
    <w:multiLevelType w:val="singleLevel"/>
    <w:tmpl w:val="BC22BBC8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CA8D0B10"/>
    <w:multiLevelType w:val="singleLevel"/>
    <w:tmpl w:val="CA8D0B10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D2FA7C65"/>
    <w:multiLevelType w:val="singleLevel"/>
    <w:tmpl w:val="D2FA7C65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D714978A"/>
    <w:multiLevelType w:val="singleLevel"/>
    <w:tmpl w:val="D714978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769644F"/>
    <w:multiLevelType w:val="singleLevel"/>
    <w:tmpl w:val="D769644F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E2CC23D0"/>
    <w:multiLevelType w:val="singleLevel"/>
    <w:tmpl w:val="E2CC23D0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E71DD638"/>
    <w:multiLevelType w:val="singleLevel"/>
    <w:tmpl w:val="E71DD638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EE6ECBFC"/>
    <w:multiLevelType w:val="singleLevel"/>
    <w:tmpl w:val="EE6ECBFC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F9D93A86"/>
    <w:multiLevelType w:val="singleLevel"/>
    <w:tmpl w:val="F9D93A8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AF334EF"/>
    <w:multiLevelType w:val="singleLevel"/>
    <w:tmpl w:val="FAF334EF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FFF4F1B0"/>
    <w:multiLevelType w:val="singleLevel"/>
    <w:tmpl w:val="FFF4F1B0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01775522"/>
    <w:multiLevelType w:val="singleLevel"/>
    <w:tmpl w:val="01775522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035E38DE"/>
    <w:multiLevelType w:val="singleLevel"/>
    <w:tmpl w:val="035E38DE"/>
    <w:lvl w:ilvl="0" w:tentative="0">
      <w:start w:val="1"/>
      <w:numFmt w:val="upperLetter"/>
      <w:suff w:val="nothing"/>
      <w:lvlText w:val="%1、"/>
      <w:lvlJc w:val="left"/>
    </w:lvl>
  </w:abstractNum>
  <w:abstractNum w:abstractNumId="21">
    <w:nsid w:val="04B1B58A"/>
    <w:multiLevelType w:val="singleLevel"/>
    <w:tmpl w:val="04B1B58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2">
    <w:nsid w:val="18F647FF"/>
    <w:multiLevelType w:val="singleLevel"/>
    <w:tmpl w:val="18F647FF"/>
    <w:lvl w:ilvl="0" w:tentative="0">
      <w:start w:val="1"/>
      <w:numFmt w:val="upperLetter"/>
      <w:suff w:val="space"/>
      <w:lvlText w:val="%1."/>
      <w:lvlJc w:val="left"/>
    </w:lvl>
  </w:abstractNum>
  <w:abstractNum w:abstractNumId="23">
    <w:nsid w:val="1CF527B7"/>
    <w:multiLevelType w:val="singleLevel"/>
    <w:tmpl w:val="1CF527B7"/>
    <w:lvl w:ilvl="0" w:tentative="0">
      <w:start w:val="1"/>
      <w:numFmt w:val="upperLetter"/>
      <w:suff w:val="space"/>
      <w:lvlText w:val="%1."/>
      <w:lvlJc w:val="left"/>
    </w:lvl>
  </w:abstractNum>
  <w:abstractNum w:abstractNumId="24">
    <w:nsid w:val="20F6C8F1"/>
    <w:multiLevelType w:val="singleLevel"/>
    <w:tmpl w:val="20F6C8F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5">
    <w:nsid w:val="25E0A20E"/>
    <w:multiLevelType w:val="singleLevel"/>
    <w:tmpl w:val="25E0A20E"/>
    <w:lvl w:ilvl="0" w:tentative="0">
      <w:start w:val="2"/>
      <w:numFmt w:val="decimal"/>
      <w:suff w:val="space"/>
      <w:lvlText w:val="(%1)"/>
      <w:lvlJc w:val="left"/>
    </w:lvl>
  </w:abstractNum>
  <w:abstractNum w:abstractNumId="26">
    <w:nsid w:val="26BB7F8E"/>
    <w:multiLevelType w:val="singleLevel"/>
    <w:tmpl w:val="26BB7F8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7">
    <w:nsid w:val="2F4F3FC3"/>
    <w:multiLevelType w:val="singleLevel"/>
    <w:tmpl w:val="2F4F3FC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8">
    <w:nsid w:val="32F5B1A6"/>
    <w:multiLevelType w:val="singleLevel"/>
    <w:tmpl w:val="32F5B1A6"/>
    <w:lvl w:ilvl="0" w:tentative="0">
      <w:start w:val="1"/>
      <w:numFmt w:val="upperLetter"/>
      <w:suff w:val="space"/>
      <w:lvlText w:val="%1."/>
      <w:lvlJc w:val="left"/>
    </w:lvl>
  </w:abstractNum>
  <w:abstractNum w:abstractNumId="29">
    <w:nsid w:val="356E550B"/>
    <w:multiLevelType w:val="singleLevel"/>
    <w:tmpl w:val="356E550B"/>
    <w:lvl w:ilvl="0" w:tentative="0">
      <w:start w:val="1"/>
      <w:numFmt w:val="upperLetter"/>
      <w:suff w:val="space"/>
      <w:lvlText w:val="%1."/>
      <w:lvlJc w:val="left"/>
    </w:lvl>
  </w:abstractNum>
  <w:abstractNum w:abstractNumId="30">
    <w:nsid w:val="4A21878D"/>
    <w:multiLevelType w:val="singleLevel"/>
    <w:tmpl w:val="4A21878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1">
    <w:nsid w:val="4A297B8C"/>
    <w:multiLevelType w:val="singleLevel"/>
    <w:tmpl w:val="4A297B8C"/>
    <w:lvl w:ilvl="0" w:tentative="0">
      <w:start w:val="1"/>
      <w:numFmt w:val="upperLetter"/>
      <w:suff w:val="nothing"/>
      <w:lvlText w:val="%1．"/>
      <w:lvlJc w:val="left"/>
    </w:lvl>
  </w:abstractNum>
  <w:abstractNum w:abstractNumId="32">
    <w:nsid w:val="4D4941F2"/>
    <w:multiLevelType w:val="singleLevel"/>
    <w:tmpl w:val="4D4941F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3">
    <w:nsid w:val="560F7F97"/>
    <w:multiLevelType w:val="singleLevel"/>
    <w:tmpl w:val="560F7F9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4">
    <w:nsid w:val="56159E59"/>
    <w:multiLevelType w:val="singleLevel"/>
    <w:tmpl w:val="56159E5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5">
    <w:nsid w:val="56516B5C"/>
    <w:multiLevelType w:val="singleLevel"/>
    <w:tmpl w:val="56516B5C"/>
    <w:lvl w:ilvl="0" w:tentative="0">
      <w:start w:val="1"/>
      <w:numFmt w:val="upperLetter"/>
      <w:suff w:val="nothing"/>
      <w:lvlText w:val="%1、"/>
      <w:lvlJc w:val="left"/>
    </w:lvl>
  </w:abstractNum>
  <w:abstractNum w:abstractNumId="36">
    <w:nsid w:val="5A88F001"/>
    <w:multiLevelType w:val="singleLevel"/>
    <w:tmpl w:val="5A88F001"/>
    <w:lvl w:ilvl="0" w:tentative="0">
      <w:start w:val="1"/>
      <w:numFmt w:val="upperLetter"/>
      <w:suff w:val="space"/>
      <w:lvlText w:val="%1."/>
      <w:lvlJc w:val="left"/>
    </w:lvl>
  </w:abstractNum>
  <w:abstractNum w:abstractNumId="37">
    <w:nsid w:val="5AB93D29"/>
    <w:multiLevelType w:val="singleLevel"/>
    <w:tmpl w:val="5AB93D2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8">
    <w:nsid w:val="5FAA715E"/>
    <w:multiLevelType w:val="singleLevel"/>
    <w:tmpl w:val="5FAA715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9">
    <w:nsid w:val="64C10406"/>
    <w:multiLevelType w:val="singleLevel"/>
    <w:tmpl w:val="64C10406"/>
    <w:lvl w:ilvl="0" w:tentative="0">
      <w:start w:val="1"/>
      <w:numFmt w:val="upperLetter"/>
      <w:suff w:val="space"/>
      <w:lvlText w:val="%1."/>
      <w:lvlJc w:val="left"/>
    </w:lvl>
  </w:abstractNum>
  <w:abstractNum w:abstractNumId="40">
    <w:nsid w:val="65242E01"/>
    <w:multiLevelType w:val="singleLevel"/>
    <w:tmpl w:val="65242E01"/>
    <w:lvl w:ilvl="0" w:tentative="0">
      <w:start w:val="1"/>
      <w:numFmt w:val="upperLetter"/>
      <w:suff w:val="space"/>
      <w:lvlText w:val="%1."/>
      <w:lvlJc w:val="left"/>
    </w:lvl>
  </w:abstractNum>
  <w:abstractNum w:abstractNumId="41">
    <w:nsid w:val="68C4113D"/>
    <w:multiLevelType w:val="singleLevel"/>
    <w:tmpl w:val="68C4113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2">
    <w:nsid w:val="6BDFCC6A"/>
    <w:multiLevelType w:val="singleLevel"/>
    <w:tmpl w:val="6BDFCC6A"/>
    <w:lvl w:ilvl="0" w:tentative="0">
      <w:start w:val="1"/>
      <w:numFmt w:val="upperLetter"/>
      <w:suff w:val="space"/>
      <w:lvlText w:val="%1."/>
      <w:lvlJc w:val="left"/>
    </w:lvl>
  </w:abstractNum>
  <w:abstractNum w:abstractNumId="43">
    <w:nsid w:val="7328E971"/>
    <w:multiLevelType w:val="singleLevel"/>
    <w:tmpl w:val="7328E97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4">
    <w:nsid w:val="75926C78"/>
    <w:multiLevelType w:val="singleLevel"/>
    <w:tmpl w:val="75926C78"/>
    <w:lvl w:ilvl="0" w:tentative="0">
      <w:start w:val="1"/>
      <w:numFmt w:val="upperLetter"/>
      <w:suff w:val="space"/>
      <w:lvlText w:val="%1."/>
      <w:lvlJc w:val="left"/>
    </w:lvl>
  </w:abstractNum>
  <w:abstractNum w:abstractNumId="45">
    <w:nsid w:val="7BEBAF0F"/>
    <w:multiLevelType w:val="singleLevel"/>
    <w:tmpl w:val="7BEBAF0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6">
    <w:nsid w:val="7C988195"/>
    <w:multiLevelType w:val="singleLevel"/>
    <w:tmpl w:val="7C988195"/>
    <w:lvl w:ilvl="0" w:tentative="0">
      <w:start w:val="1"/>
      <w:numFmt w:val="upperLetter"/>
      <w:suff w:val="space"/>
      <w:lvlText w:val="%1."/>
      <w:lvlJc w:val="left"/>
    </w:lvl>
  </w:abstractNum>
  <w:abstractNum w:abstractNumId="47">
    <w:nsid w:val="7F5E5E9A"/>
    <w:multiLevelType w:val="singleLevel"/>
    <w:tmpl w:val="7F5E5E9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6"/>
  </w:num>
  <w:num w:numId="2">
    <w:abstractNumId w:val="20"/>
  </w:num>
  <w:num w:numId="3">
    <w:abstractNumId w:val="2"/>
  </w:num>
  <w:num w:numId="4">
    <w:abstractNumId w:val="35"/>
  </w:num>
  <w:num w:numId="5">
    <w:abstractNumId w:val="10"/>
  </w:num>
  <w:num w:numId="6">
    <w:abstractNumId w:val="38"/>
  </w:num>
  <w:num w:numId="7">
    <w:abstractNumId w:val="30"/>
  </w:num>
  <w:num w:numId="8">
    <w:abstractNumId w:val="31"/>
  </w:num>
  <w:num w:numId="9">
    <w:abstractNumId w:val="44"/>
  </w:num>
  <w:num w:numId="10">
    <w:abstractNumId w:val="17"/>
  </w:num>
  <w:num w:numId="11">
    <w:abstractNumId w:val="12"/>
  </w:num>
  <w:num w:numId="12">
    <w:abstractNumId w:val="28"/>
  </w:num>
  <w:num w:numId="13">
    <w:abstractNumId w:val="14"/>
  </w:num>
  <w:num w:numId="14">
    <w:abstractNumId w:val="6"/>
  </w:num>
  <w:num w:numId="15">
    <w:abstractNumId w:val="22"/>
  </w:num>
  <w:num w:numId="16">
    <w:abstractNumId w:val="23"/>
  </w:num>
  <w:num w:numId="17">
    <w:abstractNumId w:val="36"/>
  </w:num>
  <w:num w:numId="18">
    <w:abstractNumId w:val="18"/>
  </w:num>
  <w:num w:numId="19">
    <w:abstractNumId w:val="24"/>
  </w:num>
  <w:num w:numId="20">
    <w:abstractNumId w:val="41"/>
  </w:num>
  <w:num w:numId="21">
    <w:abstractNumId w:val="37"/>
  </w:num>
  <w:num w:numId="22">
    <w:abstractNumId w:val="33"/>
  </w:num>
  <w:num w:numId="23">
    <w:abstractNumId w:val="27"/>
  </w:num>
  <w:num w:numId="24">
    <w:abstractNumId w:val="7"/>
  </w:num>
  <w:num w:numId="25">
    <w:abstractNumId w:val="34"/>
  </w:num>
  <w:num w:numId="26">
    <w:abstractNumId w:val="29"/>
  </w:num>
  <w:num w:numId="27">
    <w:abstractNumId w:val="9"/>
  </w:num>
  <w:num w:numId="28">
    <w:abstractNumId w:val="19"/>
  </w:num>
  <w:num w:numId="29">
    <w:abstractNumId w:val="32"/>
  </w:num>
  <w:num w:numId="30">
    <w:abstractNumId w:val="47"/>
  </w:num>
  <w:num w:numId="31">
    <w:abstractNumId w:val="15"/>
  </w:num>
  <w:num w:numId="32">
    <w:abstractNumId w:val="5"/>
  </w:num>
  <w:num w:numId="33">
    <w:abstractNumId w:val="42"/>
  </w:num>
  <w:num w:numId="34">
    <w:abstractNumId w:val="40"/>
  </w:num>
  <w:num w:numId="35">
    <w:abstractNumId w:val="46"/>
  </w:num>
  <w:num w:numId="36">
    <w:abstractNumId w:val="4"/>
  </w:num>
  <w:num w:numId="37">
    <w:abstractNumId w:val="21"/>
  </w:num>
  <w:num w:numId="38">
    <w:abstractNumId w:val="45"/>
  </w:num>
  <w:num w:numId="39">
    <w:abstractNumId w:val="26"/>
  </w:num>
  <w:num w:numId="40">
    <w:abstractNumId w:val="13"/>
  </w:num>
  <w:num w:numId="41">
    <w:abstractNumId w:val="0"/>
  </w:num>
  <w:num w:numId="42">
    <w:abstractNumId w:val="8"/>
  </w:num>
  <w:num w:numId="43">
    <w:abstractNumId w:val="39"/>
  </w:num>
  <w:num w:numId="44">
    <w:abstractNumId w:val="43"/>
  </w:num>
  <w:num w:numId="45">
    <w:abstractNumId w:val="3"/>
  </w:num>
  <w:num w:numId="46">
    <w:abstractNumId w:val="11"/>
  </w:num>
  <w:num w:numId="47">
    <w:abstractNumId w:val="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00573"/>
    <w:rsid w:val="0BB11A5A"/>
    <w:rsid w:val="0EAC4088"/>
    <w:rsid w:val="114272FA"/>
    <w:rsid w:val="16CE2993"/>
    <w:rsid w:val="1998339D"/>
    <w:rsid w:val="26340807"/>
    <w:rsid w:val="29C67A39"/>
    <w:rsid w:val="315C77BE"/>
    <w:rsid w:val="570F4698"/>
    <w:rsid w:val="64AD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2021-01-04T12:38:00Z</dcterms:created>
  <dc:creator>cheng</dc:creator>
  <cp:lastModifiedBy>jianghong</cp:lastModifiedBy>
  <dcterms:modified xsi:type="dcterms:W3CDTF">2021-01-11T09:00:56Z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