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24C" w:rsidRDefault="00D76626">
      <w:pPr>
        <w:jc w:val="center"/>
        <w:rPr>
          <w:sz w:val="44"/>
          <w:szCs w:val="44"/>
        </w:rPr>
      </w:pPr>
      <w:r w:rsidRPr="00D76626">
        <w:rPr>
          <w:rFonts w:hint="eastAsia"/>
          <w:sz w:val="44"/>
          <w:szCs w:val="44"/>
        </w:rPr>
        <w:t>汽车底盘检测与维修</w:t>
      </w:r>
      <w:r w:rsidR="003365A0">
        <w:rPr>
          <w:rFonts w:hint="eastAsia"/>
          <w:sz w:val="44"/>
          <w:szCs w:val="44"/>
        </w:rPr>
        <w:t>复</w:t>
      </w:r>
      <w:r w:rsidR="003365A0">
        <w:rPr>
          <w:rFonts w:hint="eastAsia"/>
          <w:sz w:val="44"/>
          <w:szCs w:val="44"/>
        </w:rPr>
        <w:t>习</w:t>
      </w:r>
      <w:bookmarkStart w:id="0" w:name="_GoBack"/>
      <w:bookmarkEnd w:id="0"/>
      <w:r w:rsidR="003365A0">
        <w:rPr>
          <w:rFonts w:hint="eastAsia"/>
          <w:sz w:val="44"/>
          <w:szCs w:val="44"/>
        </w:rPr>
        <w:t>题</w:t>
      </w:r>
    </w:p>
    <w:p w:rsidR="0021124C" w:rsidRDefault="003365A0">
      <w:pPr>
        <w:numPr>
          <w:ilvl w:val="0"/>
          <w:numId w:val="1"/>
        </w:numPr>
      </w:pPr>
      <w:r>
        <w:rPr>
          <w:rFonts w:hint="eastAsia"/>
        </w:rPr>
        <w:t>名词解释</w:t>
      </w:r>
    </w:p>
    <w:p w:rsidR="0021124C" w:rsidRDefault="003365A0">
      <w:pPr>
        <w:numPr>
          <w:ilvl w:val="0"/>
          <w:numId w:val="2"/>
        </w:numPr>
      </w:pPr>
      <w:r>
        <w:rPr>
          <w:rFonts w:hint="eastAsia"/>
        </w:rPr>
        <w:t>Abs</w:t>
      </w:r>
    </w:p>
    <w:p w:rsidR="0021124C" w:rsidRDefault="003365A0">
      <w:pPr>
        <w:rPr>
          <w:rFonts w:eastAsia="微软雅黑"/>
        </w:rPr>
      </w:pPr>
      <w:r>
        <w:rPr>
          <w:rFonts w:ascii="微软雅黑" w:eastAsia="微软雅黑" w:hAnsi="微软雅黑" w:cs="微软雅黑"/>
          <w:color w:val="111E36"/>
          <w:sz w:val="16"/>
          <w:szCs w:val="16"/>
        </w:rPr>
        <w:t>防抱死制动系统（</w:t>
      </w:r>
      <w:r>
        <w:rPr>
          <w:rFonts w:ascii="微软雅黑" w:eastAsia="微软雅黑" w:hAnsi="微软雅黑" w:cs="微软雅黑"/>
          <w:color w:val="111E36"/>
          <w:sz w:val="16"/>
          <w:szCs w:val="16"/>
        </w:rPr>
        <w:t>Anti-lock Braking System</w:t>
      </w:r>
      <w:r>
        <w:rPr>
          <w:rFonts w:ascii="微软雅黑" w:eastAsia="微软雅黑" w:hAnsi="微软雅黑" w:cs="微软雅黑"/>
          <w:color w:val="111E36"/>
          <w:sz w:val="16"/>
          <w:szCs w:val="16"/>
        </w:rPr>
        <w:t>，缩写：</w:t>
      </w:r>
      <w:r>
        <w:rPr>
          <w:rFonts w:ascii="微软雅黑" w:eastAsia="微软雅黑" w:hAnsi="微软雅黑" w:cs="微软雅黑"/>
          <w:color w:val="111E36"/>
          <w:sz w:val="16"/>
          <w:szCs w:val="16"/>
        </w:rPr>
        <w:t>ABS</w:t>
      </w:r>
      <w:r>
        <w:rPr>
          <w:rFonts w:ascii="微软雅黑" w:eastAsia="微软雅黑" w:hAnsi="微软雅黑" w:cs="微软雅黑"/>
          <w:color w:val="111E36"/>
          <w:sz w:val="16"/>
          <w:szCs w:val="16"/>
        </w:rPr>
        <w:t>），由博世公司所开发的一种在摩托车和汽车中使用，能够避免车辆失控，并一般能减少制动距离，以提高车辆安全性的技术。装有</w:t>
      </w:r>
      <w:r>
        <w:rPr>
          <w:rFonts w:ascii="微软雅黑" w:eastAsia="微软雅黑" w:hAnsi="微软雅黑" w:cs="微软雅黑"/>
          <w:color w:val="111E36"/>
          <w:sz w:val="16"/>
          <w:szCs w:val="16"/>
        </w:rPr>
        <w:t>ABS</w:t>
      </w:r>
      <w:r>
        <w:rPr>
          <w:rFonts w:ascii="微软雅黑" w:eastAsia="微软雅黑" w:hAnsi="微软雅黑" w:cs="微软雅黑"/>
          <w:color w:val="111E36"/>
          <w:sz w:val="16"/>
          <w:szCs w:val="16"/>
        </w:rPr>
        <w:t>系统的汽车在使用刹车时，刹车踏板会有上下震动的现象，属于正常现象。</w:t>
      </w:r>
    </w:p>
    <w:p w:rsidR="0021124C" w:rsidRDefault="003365A0">
      <w:pPr>
        <w:numPr>
          <w:ilvl w:val="0"/>
          <w:numId w:val="2"/>
        </w:numPr>
      </w:pPr>
      <w:r>
        <w:rPr>
          <w:rFonts w:hint="eastAsia"/>
        </w:rPr>
        <w:t>Esp</w:t>
      </w:r>
    </w:p>
    <w:p w:rsidR="0021124C" w:rsidRDefault="003365A0">
      <w:r>
        <w:rPr>
          <w:rFonts w:ascii="微软雅黑" w:eastAsia="微软雅黑" w:hAnsi="微软雅黑" w:cs="微软雅黑"/>
          <w:color w:val="111E36"/>
          <w:sz w:val="16"/>
          <w:szCs w:val="16"/>
        </w:rPr>
        <w:t>电子稳定系统</w:t>
      </w:r>
      <w:r>
        <w:rPr>
          <w:rFonts w:ascii="微软雅黑" w:eastAsia="微软雅黑" w:hAnsi="微软雅黑" w:cs="微软雅黑"/>
          <w:color w:val="111E36"/>
          <w:sz w:val="16"/>
          <w:szCs w:val="16"/>
        </w:rPr>
        <w:t xml:space="preserve">(Electronic Stability </w:t>
      </w:r>
      <w:r>
        <w:rPr>
          <w:rFonts w:ascii="微软雅黑" w:eastAsia="微软雅黑" w:hAnsi="微软雅黑" w:cs="微软雅黑"/>
          <w:color w:val="111E36"/>
          <w:sz w:val="16"/>
          <w:szCs w:val="16"/>
        </w:rPr>
        <w:t>Program</w:t>
      </w:r>
      <w:r>
        <w:rPr>
          <w:rFonts w:ascii="微软雅黑" w:eastAsia="微软雅黑" w:hAnsi="微软雅黑" w:cs="微软雅黑"/>
          <w:color w:val="111E36"/>
          <w:sz w:val="16"/>
          <w:szCs w:val="16"/>
        </w:rPr>
        <w:t>，简称</w:t>
      </w:r>
      <w:r>
        <w:rPr>
          <w:rFonts w:ascii="微软雅黑" w:eastAsia="微软雅黑" w:hAnsi="微软雅黑" w:cs="微软雅黑"/>
          <w:color w:val="111E36"/>
          <w:sz w:val="16"/>
          <w:szCs w:val="16"/>
        </w:rPr>
        <w:t>ESP)</w:t>
      </w:r>
      <w:r>
        <w:rPr>
          <w:rFonts w:ascii="微软雅黑" w:eastAsia="微软雅黑" w:hAnsi="微软雅黑" w:cs="微软雅黑"/>
          <w:color w:val="111E36"/>
          <w:sz w:val="16"/>
          <w:szCs w:val="16"/>
        </w:rPr>
        <w:t>，实际上是一组车身稳定性控制的综合策略，它包含防抱死刹车系统（</w:t>
      </w:r>
      <w:r>
        <w:rPr>
          <w:rFonts w:ascii="微软雅黑" w:eastAsia="微软雅黑" w:hAnsi="微软雅黑" w:cs="微软雅黑"/>
          <w:color w:val="111E36"/>
          <w:sz w:val="16"/>
          <w:szCs w:val="16"/>
        </w:rPr>
        <w:t>ABS</w:t>
      </w:r>
      <w:r>
        <w:rPr>
          <w:rFonts w:ascii="微软雅黑" w:eastAsia="微软雅黑" w:hAnsi="微软雅黑" w:cs="微软雅黑"/>
          <w:color w:val="111E36"/>
          <w:sz w:val="16"/>
          <w:szCs w:val="16"/>
        </w:rPr>
        <w:t>）和驱动轮防滑系统（</w:t>
      </w:r>
      <w:r>
        <w:rPr>
          <w:rFonts w:ascii="微软雅黑" w:eastAsia="微软雅黑" w:hAnsi="微软雅黑" w:cs="微软雅黑"/>
          <w:color w:val="111E36"/>
          <w:sz w:val="16"/>
          <w:szCs w:val="16"/>
        </w:rPr>
        <w:t>ASR</w:t>
      </w:r>
      <w:r>
        <w:rPr>
          <w:rFonts w:ascii="微软雅黑" w:eastAsia="微软雅黑" w:hAnsi="微软雅黑" w:cs="微软雅黑"/>
          <w:color w:val="111E36"/>
          <w:sz w:val="16"/>
          <w:szCs w:val="16"/>
        </w:rPr>
        <w:t>），可以说它是在这两种系统基础之上的一种功能性延伸，而非作为独立配置存在。旨在提升车辆的操控表现的同时、有效地防止汽车达到其动态极限时失控的系统。电子稳定程序能提升车辆的安全性和操控性。</w:t>
      </w:r>
    </w:p>
    <w:p w:rsidR="0021124C" w:rsidRDefault="003365A0">
      <w:pPr>
        <w:numPr>
          <w:ilvl w:val="0"/>
          <w:numId w:val="2"/>
        </w:numPr>
      </w:pPr>
      <w:r>
        <w:rPr>
          <w:rFonts w:hint="eastAsia"/>
        </w:rPr>
        <w:t>Acc</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自适应巡航控制系统是一种智能化的自动控制系统，它是在早已存在的巡航控制技术的基础上发展而来的。在车辆行驶过程中，安装在车辆前部的车距传感器（雷达）持续扫描车辆前方道路，同时轮速传感器采集车速信号</w:t>
      </w:r>
      <w:r>
        <w:rPr>
          <w:rFonts w:ascii="微软雅黑" w:eastAsia="微软雅黑" w:hAnsi="微软雅黑" w:cs="微软雅黑" w:hint="eastAsia"/>
          <w:color w:val="111E36"/>
          <w:sz w:val="16"/>
          <w:szCs w:val="16"/>
        </w:rPr>
        <w:t>。当与前车之间的距离过小时，</w:t>
      </w:r>
      <w:r>
        <w:rPr>
          <w:rFonts w:ascii="微软雅黑" w:eastAsia="微软雅黑" w:hAnsi="微软雅黑" w:cs="微软雅黑" w:hint="eastAsia"/>
          <w:color w:val="111E36"/>
          <w:sz w:val="16"/>
          <w:szCs w:val="16"/>
        </w:rPr>
        <w:t>ACC</w:t>
      </w:r>
      <w:r>
        <w:rPr>
          <w:rFonts w:ascii="微软雅黑" w:eastAsia="微软雅黑" w:hAnsi="微软雅黑" w:cs="微软雅黑" w:hint="eastAsia"/>
          <w:color w:val="111E36"/>
          <w:sz w:val="16"/>
          <w:szCs w:val="16"/>
        </w:rPr>
        <w:t>控制单元可以通过与制动防抱死系统、发动机控制系统协调动作，使车轮适当制动，并使发动机的输出功率下降，以使车辆与前方车辆始终保持安全距离。</w:t>
      </w:r>
    </w:p>
    <w:p w:rsidR="0021124C" w:rsidRDefault="003365A0">
      <w:pPr>
        <w:numPr>
          <w:ilvl w:val="0"/>
          <w:numId w:val="2"/>
        </w:numPr>
      </w:pPr>
      <w:r>
        <w:rPr>
          <w:rFonts w:hint="eastAsia"/>
        </w:rPr>
        <w:t>EBD</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制动力分配的英文全称为</w:t>
      </w:r>
      <w:r>
        <w:rPr>
          <w:rFonts w:ascii="微软雅黑" w:eastAsia="微软雅黑" w:hAnsi="微软雅黑" w:cs="微软雅黑" w:hint="eastAsia"/>
          <w:color w:val="111E36"/>
          <w:sz w:val="16"/>
          <w:szCs w:val="16"/>
        </w:rPr>
        <w:t>Electronic Brake force Distribution</w:t>
      </w:r>
      <w:r>
        <w:rPr>
          <w:rFonts w:ascii="微软雅黑" w:eastAsia="微软雅黑" w:hAnsi="微软雅黑" w:cs="微软雅黑" w:hint="eastAsia"/>
          <w:color w:val="111E36"/>
          <w:sz w:val="16"/>
          <w:szCs w:val="16"/>
        </w:rPr>
        <w:t>，简称</w:t>
      </w:r>
      <w:r>
        <w:rPr>
          <w:rFonts w:ascii="微软雅黑" w:eastAsia="微软雅黑" w:hAnsi="微软雅黑" w:cs="微软雅黑" w:hint="eastAsia"/>
          <w:color w:val="111E36"/>
          <w:sz w:val="16"/>
          <w:szCs w:val="16"/>
        </w:rPr>
        <w:t>EBD</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 xml:space="preserve"> EBD</w:t>
      </w:r>
      <w:r>
        <w:rPr>
          <w:rFonts w:ascii="微软雅黑" w:eastAsia="微软雅黑" w:hAnsi="微软雅黑" w:cs="微软雅黑" w:hint="eastAsia"/>
          <w:color w:val="111E36"/>
          <w:sz w:val="16"/>
          <w:szCs w:val="16"/>
        </w:rPr>
        <w:t>实际上是</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的辅助功能，是在</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的控制电脑里增加一个控制软件，机械系统与</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完全一致。它是</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系统的有效补充，一般和</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组合使用，可以提高</w:t>
      </w:r>
      <w:r>
        <w:rPr>
          <w:rFonts w:ascii="微软雅黑" w:eastAsia="微软雅黑" w:hAnsi="微软雅黑" w:cs="微软雅黑" w:hint="eastAsia"/>
          <w:color w:val="111E36"/>
          <w:sz w:val="16"/>
          <w:szCs w:val="16"/>
        </w:rPr>
        <w:t>ABS</w:t>
      </w:r>
      <w:r>
        <w:rPr>
          <w:rFonts w:ascii="微软雅黑" w:eastAsia="微软雅黑" w:hAnsi="微软雅黑" w:cs="微软雅黑" w:hint="eastAsia"/>
          <w:color w:val="111E36"/>
          <w:sz w:val="16"/>
          <w:szCs w:val="16"/>
        </w:rPr>
        <w:t>的功效。</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5</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EBA</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刹车辅助一般称为</w:t>
      </w:r>
      <w:r>
        <w:rPr>
          <w:rFonts w:ascii="微软雅黑" w:eastAsia="微软雅黑" w:hAnsi="微软雅黑" w:cs="微软雅黑"/>
          <w:color w:val="111E36"/>
          <w:sz w:val="16"/>
          <w:szCs w:val="16"/>
        </w:rPr>
        <w:t>EBA</w:t>
      </w:r>
      <w:r>
        <w:rPr>
          <w:rFonts w:ascii="微软雅黑" w:eastAsia="微软雅黑" w:hAnsi="微软雅黑" w:cs="微软雅黑"/>
          <w:color w:val="111E36"/>
          <w:sz w:val="16"/>
          <w:szCs w:val="16"/>
        </w:rPr>
        <w:t>或</w:t>
      </w:r>
      <w:r>
        <w:rPr>
          <w:rFonts w:ascii="微软雅黑" w:eastAsia="微软雅黑" w:hAnsi="微软雅黑" w:cs="微软雅黑"/>
          <w:color w:val="111E36"/>
          <w:sz w:val="16"/>
          <w:szCs w:val="16"/>
        </w:rPr>
        <w:t>BAS/BA</w:t>
      </w:r>
      <w:r>
        <w:rPr>
          <w:rFonts w:ascii="微软雅黑" w:eastAsia="微软雅黑" w:hAnsi="微软雅黑" w:cs="微软雅黑"/>
          <w:color w:val="111E36"/>
          <w:sz w:val="16"/>
          <w:szCs w:val="16"/>
        </w:rPr>
        <w:t>，可分</w:t>
      </w:r>
      <w:r>
        <w:rPr>
          <w:rFonts w:ascii="微软雅黑" w:eastAsia="微软雅黑" w:hAnsi="微软雅黑" w:cs="微软雅黑"/>
          <w:color w:val="111E36"/>
          <w:sz w:val="16"/>
          <w:szCs w:val="16"/>
        </w:rPr>
        <w:t>为机械和电子两类。它的工作原理是传感器通过分辨驾驶员踩踏板的情况，识别并判断是否引入紧急刹车程序。由此该系统能立刻激发最大的刹车压力，以达到可能的最高的刹车效果，以制止交通事故的发生。</w:t>
      </w:r>
    </w:p>
    <w:p w:rsidR="0021124C" w:rsidRDefault="003365A0">
      <w:r>
        <w:rPr>
          <w:rFonts w:hint="eastAsia"/>
        </w:rPr>
        <w:t>6</w:t>
      </w:r>
      <w:r>
        <w:rPr>
          <w:rFonts w:hint="eastAsia"/>
        </w:rPr>
        <w:t>、</w:t>
      </w:r>
      <w:r>
        <w:rPr>
          <w:rFonts w:ascii="微软雅黑" w:eastAsia="微软雅黑" w:hAnsi="微软雅黑" w:cs="微软雅黑" w:hint="eastAsia"/>
          <w:color w:val="111E36"/>
          <w:sz w:val="16"/>
          <w:szCs w:val="16"/>
        </w:rPr>
        <w:t>ASR</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牵引力控制系统（</w:t>
      </w:r>
      <w:r>
        <w:rPr>
          <w:rFonts w:ascii="微软雅黑" w:eastAsia="微软雅黑" w:hAnsi="微软雅黑" w:cs="微软雅黑" w:hint="eastAsia"/>
          <w:color w:val="111E36"/>
          <w:sz w:val="16"/>
          <w:szCs w:val="16"/>
        </w:rPr>
        <w:t>Traction Control System</w:t>
      </w:r>
      <w:r>
        <w:rPr>
          <w:rFonts w:ascii="微软雅黑" w:eastAsia="微软雅黑" w:hAnsi="微软雅黑" w:cs="微软雅黑" w:hint="eastAsia"/>
          <w:color w:val="111E36"/>
          <w:sz w:val="16"/>
          <w:szCs w:val="16"/>
        </w:rPr>
        <w:t>），简称</w:t>
      </w:r>
      <w:r>
        <w:rPr>
          <w:rFonts w:ascii="微软雅黑" w:eastAsia="微软雅黑" w:hAnsi="微软雅黑" w:cs="微软雅黑" w:hint="eastAsia"/>
          <w:color w:val="111E36"/>
          <w:sz w:val="16"/>
          <w:szCs w:val="16"/>
        </w:rPr>
        <w:t>TCS</w:t>
      </w:r>
      <w:r>
        <w:rPr>
          <w:rFonts w:ascii="微软雅黑" w:eastAsia="微软雅黑" w:hAnsi="微软雅黑" w:cs="微软雅黑" w:hint="eastAsia"/>
          <w:color w:val="111E36"/>
          <w:sz w:val="16"/>
          <w:szCs w:val="16"/>
        </w:rPr>
        <w:t>，也称为</w:t>
      </w:r>
      <w:r>
        <w:rPr>
          <w:rFonts w:ascii="微软雅黑" w:eastAsia="微软雅黑" w:hAnsi="微软雅黑" w:cs="微软雅黑" w:hint="eastAsia"/>
          <w:color w:val="111E36"/>
          <w:sz w:val="16"/>
          <w:szCs w:val="16"/>
        </w:rPr>
        <w:t>ASR</w:t>
      </w:r>
      <w:r>
        <w:rPr>
          <w:rFonts w:ascii="微软雅黑" w:eastAsia="微软雅黑" w:hAnsi="微软雅黑" w:cs="微软雅黑" w:hint="eastAsia"/>
          <w:color w:val="111E36"/>
          <w:sz w:val="16"/>
          <w:szCs w:val="16"/>
        </w:rPr>
        <w:t>或</w:t>
      </w:r>
      <w:r>
        <w:rPr>
          <w:rFonts w:ascii="微软雅黑" w:eastAsia="微软雅黑" w:hAnsi="微软雅黑" w:cs="微软雅黑" w:hint="eastAsia"/>
          <w:color w:val="111E36"/>
          <w:sz w:val="16"/>
          <w:szCs w:val="16"/>
        </w:rPr>
        <w:t>TRC</w:t>
      </w:r>
      <w:r>
        <w:rPr>
          <w:rFonts w:ascii="微软雅黑" w:eastAsia="微软雅黑" w:hAnsi="微软雅黑" w:cs="微软雅黑" w:hint="eastAsia"/>
          <w:color w:val="111E36"/>
          <w:sz w:val="16"/>
          <w:szCs w:val="16"/>
        </w:rPr>
        <w:t>。它的作用是使汽车在各种行驶状况下都能获得最佳的牵引力。</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7</w:t>
      </w:r>
      <w:r>
        <w:rPr>
          <w:rFonts w:ascii="微软雅黑" w:eastAsia="微软雅黑" w:hAnsi="微软雅黑" w:cs="微软雅黑" w:hint="eastAsia"/>
          <w:color w:val="111E36"/>
          <w:sz w:val="16"/>
          <w:szCs w:val="16"/>
        </w:rPr>
        <w:t>、并线辅助</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并线辅助也可以称为盲区监测（</w:t>
      </w:r>
      <w:r>
        <w:rPr>
          <w:rFonts w:ascii="微软雅黑" w:eastAsia="微软雅黑" w:hAnsi="微软雅黑" w:cs="微软雅黑"/>
          <w:color w:val="111E36"/>
          <w:sz w:val="16"/>
          <w:szCs w:val="16"/>
        </w:rPr>
        <w:t xml:space="preserve">Blind Spot Monitoring </w:t>
      </w:r>
      <w:r>
        <w:rPr>
          <w:rFonts w:ascii="微软雅黑" w:eastAsia="微软雅黑" w:hAnsi="微软雅黑" w:cs="微软雅黑"/>
          <w:color w:val="111E36"/>
          <w:sz w:val="16"/>
          <w:szCs w:val="16"/>
        </w:rPr>
        <w:t>，</w:t>
      </w:r>
      <w:r>
        <w:rPr>
          <w:rFonts w:ascii="微软雅黑" w:eastAsia="微软雅黑" w:hAnsi="微软雅黑" w:cs="微软雅黑"/>
          <w:color w:val="111E36"/>
          <w:sz w:val="16"/>
          <w:szCs w:val="16"/>
        </w:rPr>
        <w:t>BSM</w:t>
      </w:r>
      <w:r>
        <w:rPr>
          <w:rFonts w:ascii="微软雅黑" w:eastAsia="微软雅黑" w:hAnsi="微软雅黑" w:cs="微软雅黑"/>
          <w:color w:val="111E36"/>
          <w:sz w:val="16"/>
          <w:szCs w:val="16"/>
        </w:rPr>
        <w:t>或</w:t>
      </w:r>
      <w:r>
        <w:rPr>
          <w:rFonts w:ascii="微软雅黑" w:eastAsia="微软雅黑" w:hAnsi="微软雅黑" w:cs="微软雅黑"/>
          <w:color w:val="111E36"/>
          <w:sz w:val="16"/>
          <w:szCs w:val="16"/>
        </w:rPr>
        <w:t>Blind Spot Detection</w:t>
      </w:r>
      <w:r>
        <w:rPr>
          <w:rFonts w:ascii="微软雅黑" w:eastAsia="微软雅黑" w:hAnsi="微软雅黑" w:cs="微软雅黑"/>
          <w:color w:val="111E36"/>
          <w:sz w:val="16"/>
          <w:szCs w:val="16"/>
        </w:rPr>
        <w:t>，</w:t>
      </w:r>
      <w:r>
        <w:rPr>
          <w:rFonts w:ascii="微软雅黑" w:eastAsia="微软雅黑" w:hAnsi="微软雅黑" w:cs="微软雅黑"/>
          <w:color w:val="111E36"/>
          <w:sz w:val="16"/>
          <w:szCs w:val="16"/>
        </w:rPr>
        <w:t xml:space="preserve"> BSD</w:t>
      </w:r>
      <w:r>
        <w:rPr>
          <w:rFonts w:ascii="微软雅黑" w:eastAsia="微软雅黑" w:hAnsi="微软雅黑" w:cs="微软雅黑"/>
          <w:color w:val="111E36"/>
          <w:sz w:val="16"/>
          <w:szCs w:val="16"/>
        </w:rPr>
        <w:t>），借由安装</w:t>
      </w:r>
      <w:r>
        <w:rPr>
          <w:rFonts w:ascii="微软雅黑" w:eastAsia="微软雅黑" w:hAnsi="微软雅黑" w:cs="微软雅黑"/>
          <w:color w:val="111E36"/>
          <w:sz w:val="16"/>
          <w:szCs w:val="16"/>
        </w:rPr>
        <w:t>在汽车上的感应器侦测车身周遭的物体，警告方式包含视觉、听觉、震动或体感。这一装置通常被放置在左右两个后视镜内或主副驾驶三角窗内侧区域，提醒驾驶者后方有来车。</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8</w:t>
      </w:r>
      <w:r>
        <w:rPr>
          <w:rFonts w:ascii="微软雅黑" w:eastAsia="微软雅黑" w:hAnsi="微软雅黑" w:cs="微软雅黑" w:hint="eastAsia"/>
          <w:color w:val="111E36"/>
          <w:sz w:val="16"/>
          <w:szCs w:val="16"/>
        </w:rPr>
        <w:t>、定速巡航</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通过系统控制车速，缓解驾驶员长时间驾驶时控制油门、车速的疲劳感。目前的巡航功能有：定速巡航、自适应巡航和全速自适应巡航。</w:t>
      </w:r>
    </w:p>
    <w:p w:rsidR="0021124C" w:rsidRDefault="003365A0">
      <w:pPr>
        <w:numPr>
          <w:ilvl w:val="0"/>
          <w:numId w:val="3"/>
        </w:num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陡坡缓降</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陡坡缓降系统（</w:t>
      </w:r>
      <w:r>
        <w:rPr>
          <w:rFonts w:ascii="微软雅黑" w:eastAsia="微软雅黑" w:hAnsi="微软雅黑" w:cs="微软雅黑"/>
          <w:color w:val="111E36"/>
          <w:sz w:val="16"/>
          <w:szCs w:val="16"/>
        </w:rPr>
        <w:t>Hill Descent Control</w:t>
      </w:r>
      <w:r>
        <w:rPr>
          <w:rFonts w:ascii="微软雅黑" w:eastAsia="微软雅黑" w:hAnsi="微软雅黑" w:cs="微软雅黑"/>
          <w:color w:val="111E36"/>
          <w:sz w:val="16"/>
          <w:szCs w:val="16"/>
        </w:rPr>
        <w:t>，</w:t>
      </w:r>
      <w:r>
        <w:rPr>
          <w:rFonts w:ascii="微软雅黑" w:eastAsia="微软雅黑" w:hAnsi="微软雅黑" w:cs="微软雅黑"/>
          <w:color w:val="111E36"/>
          <w:sz w:val="16"/>
          <w:szCs w:val="16"/>
        </w:rPr>
        <w:t>HDC</w:t>
      </w:r>
      <w:r>
        <w:rPr>
          <w:rFonts w:ascii="微软雅黑" w:eastAsia="微软雅黑" w:hAnsi="微软雅黑" w:cs="微软雅黑"/>
          <w:color w:val="111E36"/>
          <w:sz w:val="16"/>
          <w:szCs w:val="16"/>
        </w:rPr>
        <w:t>），也被称为斜坡控制系统，这是一套用于下坡行驶的自动控制系统，在系统启动后，驾驶员无需踩制动踏板，车辆会自动以低速行驶，并且能够逐个对超过安全转速</w:t>
      </w:r>
      <w:r>
        <w:rPr>
          <w:rFonts w:ascii="微软雅黑" w:eastAsia="微软雅黑" w:hAnsi="微软雅黑" w:cs="微软雅黑"/>
          <w:color w:val="111E36"/>
          <w:sz w:val="16"/>
          <w:szCs w:val="16"/>
        </w:rPr>
        <w:t>的车轮施加制动力，从而保证车辆平稳下坡。</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10</w:t>
      </w:r>
      <w:r>
        <w:rPr>
          <w:rFonts w:ascii="微软雅黑" w:eastAsia="微软雅黑" w:hAnsi="微软雅黑" w:cs="微软雅黑" w:hint="eastAsia"/>
          <w:color w:val="111E36"/>
          <w:sz w:val="16"/>
          <w:szCs w:val="16"/>
        </w:rPr>
        <w:t>、</w:t>
      </w:r>
      <w:r>
        <w:rPr>
          <w:rFonts w:ascii="微软雅黑" w:eastAsia="微软雅黑" w:hAnsi="微软雅黑" w:cs="微软雅黑"/>
          <w:color w:val="111E36"/>
          <w:sz w:val="16"/>
          <w:szCs w:val="16"/>
        </w:rPr>
        <w:t>发动机启停</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发动机启停（</w:t>
      </w:r>
      <w:r>
        <w:rPr>
          <w:rFonts w:ascii="微软雅黑" w:eastAsia="微软雅黑" w:hAnsi="微软雅黑" w:cs="微软雅黑"/>
          <w:color w:val="111E36"/>
          <w:sz w:val="16"/>
          <w:szCs w:val="16"/>
        </w:rPr>
        <w:t>Start-Stop</w:t>
      </w:r>
      <w:r>
        <w:rPr>
          <w:rFonts w:ascii="微软雅黑" w:eastAsia="微软雅黑" w:hAnsi="微软雅黑" w:cs="微软雅黑"/>
          <w:color w:val="111E36"/>
          <w:sz w:val="16"/>
          <w:szCs w:val="16"/>
        </w:rPr>
        <w:t>）当车辆处于停止状态（非驻车状态）时，发动机将暂停工作（而非传统的怠速保持），暂停的同时，发动机内的润滑油会持续运转，使发动机内部保持润滑；当松开制动踏板后，发动机将再次启动，此时，因润滑油一直循环，即使频繁的停车和起步，也不会对发动机内部造成磨损。</w:t>
      </w:r>
    </w:p>
    <w:p w:rsidR="0021124C" w:rsidRDefault="0021124C">
      <w:pPr>
        <w:rPr>
          <w:rFonts w:ascii="微软雅黑" w:eastAsia="微软雅黑" w:hAnsi="微软雅黑" w:cs="微软雅黑"/>
          <w:color w:val="111E36"/>
          <w:sz w:val="16"/>
          <w:szCs w:val="16"/>
        </w:rPr>
      </w:pPr>
    </w:p>
    <w:p w:rsidR="0021124C" w:rsidRDefault="003365A0">
      <w:pPr>
        <w:numPr>
          <w:ilvl w:val="0"/>
          <w:numId w:val="1"/>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lastRenderedPageBreak/>
        <w:t>简述题</w:t>
      </w: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请简述离合器原理</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离合器的作用是控制发动机到变速箱的动力传输，通常分为接合状态和分离状态。飞轮固定在曲轴上，压盘固定在飞轮上，中间夹着离合器片。正常情况，离合器片是被压盘紧紧压着，只要发动机工作就会一直输出给变数箱动力（空档），然后挂档是踩下离合，压盘就会分离，也就没有动力输出。</w:t>
      </w:r>
    </w:p>
    <w:p w:rsidR="0021124C" w:rsidRDefault="0021124C">
      <w:pPr>
        <w:rPr>
          <w:rFonts w:ascii="微软雅黑" w:eastAsia="微软雅黑" w:hAnsi="微软雅黑" w:cs="微软雅黑"/>
          <w:color w:val="111E36"/>
          <w:sz w:val="16"/>
          <w:szCs w:val="16"/>
        </w:rPr>
      </w:pP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请简述手动挡的工作原理</w:t>
      </w:r>
    </w:p>
    <w:p w:rsidR="0021124C" w:rsidRDefault="003365A0">
      <w:pPr>
        <w:rPr>
          <w:rFonts w:ascii="微软雅黑" w:eastAsia="微软雅黑" w:hAnsi="微软雅黑" w:cs="微软雅黑"/>
          <w:color w:val="333333"/>
          <w:sz w:val="16"/>
          <w:szCs w:val="16"/>
          <w:shd w:val="clear" w:color="auto" w:fill="FFFFFF"/>
        </w:rPr>
      </w:pPr>
      <w:r>
        <w:rPr>
          <w:rFonts w:ascii="微软雅黑" w:eastAsia="微软雅黑" w:hAnsi="微软雅黑" w:cs="微软雅黑"/>
          <w:color w:val="111E36"/>
          <w:sz w:val="16"/>
          <w:szCs w:val="16"/>
        </w:rPr>
        <w:t>基本变速原理：</w:t>
      </w:r>
      <w:r>
        <w:rPr>
          <w:rFonts w:ascii="微软雅黑" w:eastAsia="微软雅黑" w:hAnsi="微软雅黑" w:cs="微软雅黑" w:hint="eastAsia"/>
          <w:color w:val="333333"/>
          <w:sz w:val="16"/>
          <w:szCs w:val="16"/>
          <w:shd w:val="clear" w:color="auto" w:fill="FFFFFF"/>
        </w:rPr>
        <w:t>用手拨动变速杆</w:t>
      </w:r>
      <w:r>
        <w:rPr>
          <w:rFonts w:ascii="微软雅黑" w:eastAsia="微软雅黑" w:hAnsi="微软雅黑" w:cs="微软雅黑" w:hint="eastAsia"/>
          <w:color w:val="333333"/>
          <w:sz w:val="16"/>
          <w:szCs w:val="16"/>
          <w:shd w:val="clear" w:color="auto" w:fill="FFFFFF"/>
        </w:rPr>
        <w:t>选择</w:t>
      </w:r>
      <w:r>
        <w:rPr>
          <w:rFonts w:ascii="微软雅黑" w:eastAsia="微软雅黑" w:hAnsi="微软雅黑" w:cs="微软雅黑" w:hint="eastAsia"/>
          <w:color w:val="333333"/>
          <w:sz w:val="16"/>
          <w:szCs w:val="16"/>
          <w:shd w:val="clear" w:color="auto" w:fill="FFFFFF"/>
        </w:rPr>
        <w:t>变速器内</w:t>
      </w:r>
      <w:r>
        <w:rPr>
          <w:rFonts w:ascii="微软雅黑" w:eastAsia="微软雅黑" w:hAnsi="微软雅黑" w:cs="微软雅黑" w:hint="eastAsia"/>
          <w:color w:val="333333"/>
          <w:sz w:val="16"/>
          <w:szCs w:val="16"/>
          <w:shd w:val="clear" w:color="auto" w:fill="FFFFFF"/>
        </w:rPr>
        <w:t>不同的齿轮组</w:t>
      </w:r>
      <w:r>
        <w:rPr>
          <w:rFonts w:ascii="微软雅黑" w:eastAsia="微软雅黑" w:hAnsi="微软雅黑" w:cs="微软雅黑" w:hint="eastAsia"/>
          <w:color w:val="333333"/>
          <w:sz w:val="16"/>
          <w:szCs w:val="16"/>
          <w:shd w:val="clear" w:color="auto" w:fill="FFFFFF"/>
        </w:rPr>
        <w:t>，</w:t>
      </w:r>
      <w:r>
        <w:rPr>
          <w:rFonts w:ascii="微软雅黑" w:eastAsia="微软雅黑" w:hAnsi="微软雅黑" w:cs="微软雅黑" w:hint="eastAsia"/>
          <w:color w:val="333333"/>
          <w:sz w:val="16"/>
          <w:szCs w:val="16"/>
          <w:shd w:val="clear" w:color="auto" w:fill="FFFFFF"/>
        </w:rPr>
        <w:t>达到</w:t>
      </w:r>
      <w:r>
        <w:rPr>
          <w:rFonts w:ascii="微软雅黑" w:eastAsia="微软雅黑" w:hAnsi="微软雅黑" w:cs="微软雅黑" w:hint="eastAsia"/>
          <w:color w:val="333333"/>
          <w:sz w:val="16"/>
          <w:szCs w:val="16"/>
          <w:shd w:val="clear" w:color="auto" w:fill="FFFFFF"/>
        </w:rPr>
        <w:t>改变传动比</w:t>
      </w:r>
      <w:r>
        <w:rPr>
          <w:rFonts w:ascii="微软雅黑" w:eastAsia="微软雅黑" w:hAnsi="微软雅黑" w:cs="微软雅黑" w:hint="eastAsia"/>
          <w:color w:val="333333"/>
          <w:sz w:val="16"/>
          <w:szCs w:val="16"/>
          <w:shd w:val="clear" w:color="auto" w:fill="FFFFFF"/>
        </w:rPr>
        <w:t>的目的</w:t>
      </w:r>
      <w:r>
        <w:rPr>
          <w:rFonts w:ascii="微软雅黑" w:eastAsia="微软雅黑" w:hAnsi="微软雅黑" w:cs="微软雅黑" w:hint="eastAsia"/>
          <w:color w:val="333333"/>
          <w:sz w:val="16"/>
          <w:szCs w:val="16"/>
          <w:shd w:val="clear" w:color="auto" w:fill="FFFFFF"/>
        </w:rPr>
        <w:t>，</w:t>
      </w:r>
      <w:r>
        <w:rPr>
          <w:rFonts w:ascii="微软雅黑" w:eastAsia="微软雅黑" w:hAnsi="微软雅黑" w:cs="微软雅黑" w:hint="eastAsia"/>
          <w:color w:val="333333"/>
          <w:sz w:val="16"/>
          <w:szCs w:val="16"/>
          <w:shd w:val="clear" w:color="auto" w:fill="FFFFFF"/>
        </w:rPr>
        <w:t>从而实现</w:t>
      </w:r>
      <w:r>
        <w:rPr>
          <w:rFonts w:ascii="微软雅黑" w:eastAsia="微软雅黑" w:hAnsi="微软雅黑" w:cs="微软雅黑" w:hint="eastAsia"/>
          <w:color w:val="333333"/>
          <w:sz w:val="16"/>
          <w:szCs w:val="16"/>
          <w:shd w:val="clear" w:color="auto" w:fill="FFFFFF"/>
        </w:rPr>
        <w:t>变速。</w:t>
      </w:r>
    </w:p>
    <w:p w:rsidR="0021124C" w:rsidRDefault="0021124C">
      <w:pPr>
        <w:rPr>
          <w:rFonts w:ascii="微软雅黑" w:eastAsia="微软雅黑" w:hAnsi="微软雅黑" w:cs="微软雅黑"/>
          <w:color w:val="333333"/>
          <w:sz w:val="16"/>
          <w:szCs w:val="16"/>
          <w:shd w:val="clear" w:color="auto" w:fill="FFFFFF"/>
        </w:rPr>
      </w:pP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请简述主减速器和差速器的作用</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主减速器的作用：减速、改变力的传递方向，从纵向变成横向；差速器的作用：使得左右两个轮子可以以不同的转速行驶。</w:t>
      </w:r>
    </w:p>
    <w:p w:rsidR="0021124C" w:rsidRDefault="0021124C">
      <w:pPr>
        <w:rPr>
          <w:rFonts w:ascii="微软雅黑" w:eastAsia="微软雅黑" w:hAnsi="微软雅黑" w:cs="微软雅黑"/>
          <w:color w:val="111E36"/>
          <w:sz w:val="16"/>
          <w:szCs w:val="16"/>
        </w:rPr>
      </w:pP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请简述汽车底盘由哪几部分组成，它们分别的作用是什么</w:t>
      </w:r>
    </w:p>
    <w:p w:rsidR="0021124C" w:rsidRDefault="003365A0">
      <w:pPr>
        <w:rPr>
          <w:rFonts w:ascii="微软雅黑" w:eastAsia="微软雅黑" w:hAnsi="微软雅黑" w:cs="微软雅黑"/>
          <w:color w:val="181818"/>
          <w:sz w:val="16"/>
          <w:szCs w:val="16"/>
          <w:shd w:val="clear" w:color="auto" w:fill="FFFFFF"/>
        </w:rPr>
      </w:pPr>
      <w:r>
        <w:rPr>
          <w:rFonts w:ascii="微软雅黑" w:eastAsia="微软雅黑" w:hAnsi="微软雅黑" w:cs="微软雅黑"/>
          <w:color w:val="181818"/>
          <w:sz w:val="16"/>
          <w:szCs w:val="16"/>
          <w:shd w:val="clear" w:color="auto" w:fill="FFFFFF"/>
        </w:rPr>
        <w:t>汽车底盘由传动系、行驶系、转向系和制动系四部分组成。底盘作用</w:t>
      </w:r>
      <w:r>
        <w:rPr>
          <w:rFonts w:ascii="微软雅黑" w:eastAsia="微软雅黑" w:hAnsi="微软雅黑" w:cs="微软雅黑" w:hint="eastAsia"/>
          <w:color w:val="181818"/>
          <w:sz w:val="16"/>
          <w:szCs w:val="16"/>
          <w:shd w:val="clear" w:color="auto" w:fill="FFFFFF"/>
        </w:rPr>
        <w:t>：</w:t>
      </w:r>
      <w:r>
        <w:rPr>
          <w:rFonts w:ascii="微软雅黑" w:eastAsia="微软雅黑" w:hAnsi="微软雅黑" w:cs="微软雅黑"/>
          <w:color w:val="181818"/>
          <w:sz w:val="16"/>
          <w:szCs w:val="16"/>
          <w:shd w:val="clear" w:color="auto" w:fill="FFFFFF"/>
        </w:rPr>
        <w:t>支承、安装汽车发动机及其各部件、总成，成形汽车的整体造型，并接受发动机的动力，使汽车产生运动，保证正常行驶。汽车底盘配件分为：</w:t>
      </w:r>
      <w:r>
        <w:rPr>
          <w:rFonts w:ascii="微软雅黑" w:eastAsia="微软雅黑" w:hAnsi="微软雅黑" w:cs="微软雅黑"/>
          <w:color w:val="181818"/>
          <w:sz w:val="16"/>
          <w:szCs w:val="16"/>
          <w:shd w:val="clear" w:color="auto" w:fill="FFFFFF"/>
        </w:rPr>
        <w:t>1</w:t>
      </w:r>
      <w:r>
        <w:rPr>
          <w:rFonts w:ascii="微软雅黑" w:eastAsia="微软雅黑" w:hAnsi="微软雅黑" w:cs="微软雅黑"/>
          <w:color w:val="181818"/>
          <w:sz w:val="16"/>
          <w:szCs w:val="16"/>
          <w:shd w:val="clear" w:color="auto" w:fill="FFFFFF"/>
        </w:rPr>
        <w:t>、传动系统：离合器、变速器、主减速器、半轴、万向节、传动轴。</w:t>
      </w:r>
      <w:r>
        <w:rPr>
          <w:rFonts w:ascii="微软雅黑" w:eastAsia="微软雅黑" w:hAnsi="微软雅黑" w:cs="微软雅黑"/>
          <w:color w:val="181818"/>
          <w:sz w:val="16"/>
          <w:szCs w:val="16"/>
          <w:shd w:val="clear" w:color="auto" w:fill="FFFFFF"/>
        </w:rPr>
        <w:t>2</w:t>
      </w:r>
      <w:r>
        <w:rPr>
          <w:rFonts w:ascii="微软雅黑" w:eastAsia="微软雅黑" w:hAnsi="微软雅黑" w:cs="微软雅黑"/>
          <w:color w:val="181818"/>
          <w:sz w:val="16"/>
          <w:szCs w:val="16"/>
          <w:shd w:val="clear" w:color="auto" w:fill="FFFFFF"/>
        </w:rPr>
        <w:t>、行驶系统：车架、平衡杆、车桥、车轮、元宝梁、减震器、羊角、支臂、三元催化。</w:t>
      </w:r>
      <w:r>
        <w:rPr>
          <w:rFonts w:ascii="微软雅黑" w:eastAsia="微软雅黑" w:hAnsi="微软雅黑" w:cs="微软雅黑"/>
          <w:color w:val="181818"/>
          <w:sz w:val="16"/>
          <w:szCs w:val="16"/>
          <w:shd w:val="clear" w:color="auto" w:fill="FFFFFF"/>
        </w:rPr>
        <w:t>3</w:t>
      </w:r>
      <w:r>
        <w:rPr>
          <w:rFonts w:ascii="微软雅黑" w:eastAsia="微软雅黑" w:hAnsi="微软雅黑" w:cs="微软雅黑"/>
          <w:color w:val="181818"/>
          <w:sz w:val="16"/>
          <w:szCs w:val="16"/>
          <w:shd w:val="clear" w:color="auto" w:fill="FFFFFF"/>
        </w:rPr>
        <w:t>、转向系统：转向轴、转向横拉杆。</w:t>
      </w:r>
      <w:r>
        <w:rPr>
          <w:rFonts w:ascii="微软雅黑" w:eastAsia="微软雅黑" w:hAnsi="微软雅黑" w:cs="微软雅黑"/>
          <w:color w:val="181818"/>
          <w:sz w:val="16"/>
          <w:szCs w:val="16"/>
          <w:shd w:val="clear" w:color="auto" w:fill="FFFFFF"/>
        </w:rPr>
        <w:t>4</w:t>
      </w:r>
      <w:r>
        <w:rPr>
          <w:rFonts w:ascii="微软雅黑" w:eastAsia="微软雅黑" w:hAnsi="微软雅黑" w:cs="微软雅黑"/>
          <w:color w:val="181818"/>
          <w:sz w:val="16"/>
          <w:szCs w:val="16"/>
          <w:shd w:val="clear" w:color="auto" w:fill="FFFFFF"/>
        </w:rPr>
        <w:t>、制动系统：刹车盘、刹车分泵、刹车片。</w:t>
      </w:r>
    </w:p>
    <w:p w:rsidR="0021124C" w:rsidRDefault="0021124C">
      <w:pPr>
        <w:rPr>
          <w:rFonts w:ascii="微软雅黑" w:eastAsia="微软雅黑" w:hAnsi="微软雅黑" w:cs="微软雅黑"/>
          <w:color w:val="181818"/>
          <w:sz w:val="16"/>
          <w:szCs w:val="16"/>
          <w:shd w:val="clear" w:color="auto" w:fill="FFFFFF"/>
        </w:rPr>
      </w:pP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请简述车辆有哪些驱动方式，代表车型有哪些以及配置的缘由</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所谓驱动形式，是指发动机的布置方式及驱动轮的数量、位置的形式。一般的轿车有前、后两排轮子，其中直接由发动机驱动转</w:t>
      </w:r>
      <w:r>
        <w:rPr>
          <w:rFonts w:ascii="微软雅黑" w:eastAsia="微软雅黑" w:hAnsi="微软雅黑" w:cs="微软雅黑"/>
          <w:color w:val="111E36"/>
          <w:sz w:val="16"/>
          <w:szCs w:val="16"/>
        </w:rPr>
        <w:t>动，从而推动（或拉动）汽车前进的轮子就是驱动轮。根据发动机在车辆上的位置及驱动轮的数量、位置，从而使得汽车拥有了多种多样的驱动形式。</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color w:val="111E36"/>
          <w:sz w:val="16"/>
          <w:szCs w:val="16"/>
        </w:rPr>
        <w:t>汽车的驱动形式一般有下面几种：前置后驱（</w:t>
      </w:r>
      <w:r>
        <w:rPr>
          <w:rFonts w:ascii="微软雅黑" w:eastAsia="微软雅黑" w:hAnsi="微软雅黑" w:cs="微软雅黑"/>
          <w:color w:val="111E36"/>
          <w:sz w:val="16"/>
          <w:szCs w:val="16"/>
        </w:rPr>
        <w:t>FR</w:t>
      </w:r>
      <w:r>
        <w:rPr>
          <w:rFonts w:ascii="微软雅黑" w:eastAsia="微软雅黑" w:hAnsi="微软雅黑" w:cs="微软雅黑"/>
          <w:color w:val="111E36"/>
          <w:sz w:val="16"/>
          <w:szCs w:val="16"/>
        </w:rPr>
        <w:t>）、前置前驱（</w:t>
      </w:r>
      <w:r>
        <w:rPr>
          <w:rFonts w:ascii="微软雅黑" w:eastAsia="微软雅黑" w:hAnsi="微软雅黑" w:cs="微软雅黑"/>
          <w:color w:val="111E36"/>
          <w:sz w:val="16"/>
          <w:szCs w:val="16"/>
        </w:rPr>
        <w:t>FF</w:t>
      </w:r>
      <w:r>
        <w:rPr>
          <w:rFonts w:ascii="微软雅黑" w:eastAsia="微软雅黑" w:hAnsi="微软雅黑" w:cs="微软雅黑"/>
          <w:color w:val="111E36"/>
          <w:sz w:val="16"/>
          <w:szCs w:val="16"/>
        </w:rPr>
        <w:t>）、后置后驱（</w:t>
      </w:r>
      <w:r>
        <w:rPr>
          <w:rFonts w:ascii="微软雅黑" w:eastAsia="微软雅黑" w:hAnsi="微软雅黑" w:cs="微软雅黑"/>
          <w:color w:val="111E36"/>
          <w:sz w:val="16"/>
          <w:szCs w:val="16"/>
        </w:rPr>
        <w:t>RR</w:t>
      </w:r>
      <w:r>
        <w:rPr>
          <w:rFonts w:ascii="微软雅黑" w:eastAsia="微软雅黑" w:hAnsi="微软雅黑" w:cs="微软雅黑"/>
          <w:color w:val="111E36"/>
          <w:sz w:val="16"/>
          <w:szCs w:val="16"/>
        </w:rPr>
        <w:t>）、中置后驱（</w:t>
      </w:r>
      <w:r>
        <w:rPr>
          <w:rFonts w:ascii="微软雅黑" w:eastAsia="微软雅黑" w:hAnsi="微软雅黑" w:cs="微软雅黑"/>
          <w:color w:val="111E36"/>
          <w:sz w:val="16"/>
          <w:szCs w:val="16"/>
        </w:rPr>
        <w:t>MR</w:t>
      </w:r>
      <w:r>
        <w:rPr>
          <w:rFonts w:ascii="微软雅黑" w:eastAsia="微软雅黑" w:hAnsi="微软雅黑" w:cs="微软雅黑"/>
          <w:color w:val="111E36"/>
          <w:sz w:val="16"/>
          <w:szCs w:val="16"/>
        </w:rPr>
        <w:t>）、（</w:t>
      </w:r>
      <w:r>
        <w:rPr>
          <w:rFonts w:ascii="微软雅黑" w:eastAsia="微软雅黑" w:hAnsi="微软雅黑" w:cs="微软雅黑"/>
          <w:color w:val="111E36"/>
          <w:sz w:val="16"/>
          <w:szCs w:val="16"/>
        </w:rPr>
        <w:t>quattro</w:t>
      </w:r>
      <w:r>
        <w:rPr>
          <w:rFonts w:ascii="微软雅黑" w:eastAsia="微软雅黑" w:hAnsi="微软雅黑" w:cs="微软雅黑"/>
          <w:color w:val="111E36"/>
          <w:sz w:val="16"/>
          <w:szCs w:val="16"/>
        </w:rPr>
        <w:t>）四轮驱动，其中目前民用轿车常用的是前置后驱（</w:t>
      </w:r>
      <w:r>
        <w:rPr>
          <w:rFonts w:ascii="微软雅黑" w:eastAsia="微软雅黑" w:hAnsi="微软雅黑" w:cs="微软雅黑"/>
          <w:color w:val="111E36"/>
          <w:sz w:val="16"/>
          <w:szCs w:val="16"/>
        </w:rPr>
        <w:t>FR</w:t>
      </w:r>
      <w:r>
        <w:rPr>
          <w:rFonts w:ascii="微软雅黑" w:eastAsia="微软雅黑" w:hAnsi="微软雅黑" w:cs="微软雅黑"/>
          <w:color w:val="111E36"/>
          <w:sz w:val="16"/>
          <w:szCs w:val="16"/>
        </w:rPr>
        <w:t>）、前置前驱（</w:t>
      </w:r>
      <w:r>
        <w:rPr>
          <w:rFonts w:ascii="微软雅黑" w:eastAsia="微软雅黑" w:hAnsi="微软雅黑" w:cs="微软雅黑"/>
          <w:color w:val="111E36"/>
          <w:sz w:val="16"/>
          <w:szCs w:val="16"/>
        </w:rPr>
        <w:t>FF</w:t>
      </w:r>
      <w:r>
        <w:rPr>
          <w:rFonts w:ascii="微软雅黑" w:eastAsia="微软雅黑" w:hAnsi="微软雅黑" w:cs="微软雅黑"/>
          <w:color w:val="111E36"/>
          <w:sz w:val="16"/>
          <w:szCs w:val="16"/>
        </w:rPr>
        <w:t>）形式，最近四轮驱动形式也开始在轿车中出现。</w:t>
      </w:r>
    </w:p>
    <w:p w:rsidR="0021124C" w:rsidRDefault="0021124C">
      <w:pPr>
        <w:rPr>
          <w:rFonts w:ascii="微软雅黑" w:eastAsia="微软雅黑" w:hAnsi="微软雅黑" w:cs="微软雅黑"/>
          <w:color w:val="111E36"/>
          <w:sz w:val="16"/>
          <w:szCs w:val="16"/>
        </w:rPr>
      </w:pPr>
    </w:p>
    <w:p w:rsidR="0021124C" w:rsidRDefault="003365A0">
      <w:pPr>
        <w:numPr>
          <w:ilvl w:val="0"/>
          <w:numId w:val="4"/>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请简述三种经典的悬挂，并写出它们的特点</w:t>
      </w:r>
    </w:p>
    <w:p w:rsidR="0021124C" w:rsidRDefault="003365A0">
      <w:pPr>
        <w:numPr>
          <w:ilvl w:val="0"/>
          <w:numId w:val="5"/>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麦弗逊</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麦弗逊悬挂拥有良好的响应性和操控性，而且结构简单，占用空间小，成本低，重量轻，适合布置大型发动机</w:t>
      </w:r>
      <w:r>
        <w:rPr>
          <w:rFonts w:ascii="微软雅黑" w:eastAsia="微软雅黑" w:hAnsi="微软雅黑" w:cs="微软雅黑" w:hint="eastAsia"/>
          <w:color w:val="111E36"/>
          <w:sz w:val="16"/>
          <w:szCs w:val="16"/>
        </w:rPr>
        <w:t>以及装配在小型车身上。</w:t>
      </w:r>
    </w:p>
    <w:p w:rsidR="0021124C" w:rsidRDefault="003365A0">
      <w:pPr>
        <w:numPr>
          <w:ilvl w:val="0"/>
          <w:numId w:val="5"/>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双叉臂</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横向刚度大、抗侧倾性能优异、抓地性能好、路感清晰。</w:t>
      </w:r>
    </w:p>
    <w:p w:rsidR="0021124C" w:rsidRDefault="003365A0">
      <w:pPr>
        <w:numPr>
          <w:ilvl w:val="0"/>
          <w:numId w:val="5"/>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多连杆</w:t>
      </w:r>
    </w:p>
    <w:p w:rsidR="0021124C" w:rsidRDefault="003365A0">
      <w:pPr>
        <w:widowControl/>
        <w:jc w:val="left"/>
      </w:pPr>
      <w:hyperlink r:id="rId8" w:tgtFrame="https://baike.baidu.com/item/_blank" w:history="1">
        <w:r>
          <w:rPr>
            <w:rFonts w:ascii="微软雅黑" w:eastAsia="微软雅黑" w:hAnsi="微软雅黑" w:cs="微软雅黑"/>
            <w:color w:val="111E36"/>
            <w:sz w:val="16"/>
            <w:szCs w:val="16"/>
          </w:rPr>
          <w:t>多连杆式悬挂</w:t>
        </w:r>
      </w:hyperlink>
      <w:r>
        <w:rPr>
          <w:rFonts w:ascii="微软雅黑" w:eastAsia="微软雅黑" w:hAnsi="微软雅黑" w:cs="微软雅黑"/>
          <w:color w:val="111E36"/>
          <w:sz w:val="16"/>
          <w:szCs w:val="16"/>
        </w:rPr>
        <w:t>不仅可以保证拥有一定的舒适性，而且由于连杆较多，可以使车轮和地面尽最大可能保持垂直，尽最大可能减小车身的倾斜。最大可能维持轮胎的贴地性。其操控性能和双叉臂式悬挂难分伯仲，高档轿车由于空间充裕、且注重舒适性能和操控稳定性，所以大多使用多连杆悬架，可以说多连杆悬挂是高档轿车的绝佳搭档。</w:t>
      </w:r>
    </w:p>
    <w:p w:rsidR="0021124C" w:rsidRDefault="0021124C">
      <w:pPr>
        <w:rPr>
          <w:rFonts w:ascii="微软雅黑" w:eastAsia="微软雅黑" w:hAnsi="微软雅黑" w:cs="微软雅黑"/>
          <w:color w:val="111E36"/>
          <w:sz w:val="16"/>
          <w:szCs w:val="16"/>
        </w:rPr>
      </w:pPr>
    </w:p>
    <w:p w:rsidR="0021124C" w:rsidRDefault="003365A0">
      <w:pPr>
        <w:numPr>
          <w:ilvl w:val="0"/>
          <w:numId w:val="1"/>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故障诊断</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1</w:t>
      </w:r>
      <w:r>
        <w:rPr>
          <w:rFonts w:ascii="微软雅黑" w:eastAsia="微软雅黑" w:hAnsi="微软雅黑" w:cs="微软雅黑" w:hint="eastAsia"/>
          <w:color w:val="111E36"/>
          <w:sz w:val="16"/>
          <w:szCs w:val="16"/>
        </w:rPr>
        <w:t>、故障描述：驱动桥加油口螺塞、防油口螺塞、油封处漏油，请分析造成这一现象的原因。</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造成驱动桥漏油的原因主要有</w:t>
      </w:r>
      <w:r>
        <w:rPr>
          <w:rFonts w:ascii="微软雅黑" w:eastAsia="微软雅黑" w:hAnsi="微软雅黑" w:cs="微软雅黑" w:hint="eastAsia"/>
          <w:color w:val="111E36"/>
          <w:sz w:val="16"/>
          <w:szCs w:val="16"/>
        </w:rPr>
        <w:t>:</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1)</w:t>
      </w:r>
      <w:r>
        <w:rPr>
          <w:rFonts w:ascii="微软雅黑" w:eastAsia="微软雅黑" w:hAnsi="微软雅黑" w:cs="微软雅黑" w:hint="eastAsia"/>
          <w:color w:val="111E36"/>
          <w:sz w:val="16"/>
          <w:szCs w:val="16"/>
        </w:rPr>
        <w:t>油封安装位置不正确、装反或油封本身磨损、硬化、破裂</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应予调整或更换。</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2)</w:t>
      </w:r>
      <w:r>
        <w:rPr>
          <w:rFonts w:ascii="微软雅黑" w:eastAsia="微软雅黑" w:hAnsi="微软雅黑" w:cs="微软雅黑" w:hint="eastAsia"/>
          <w:color w:val="111E36"/>
          <w:sz w:val="16"/>
          <w:szCs w:val="16"/>
        </w:rPr>
        <w:t>结合面加工粗糙或变形</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w:t>
      </w:r>
      <w:r>
        <w:rPr>
          <w:rFonts w:ascii="微软雅黑" w:eastAsia="微软雅黑" w:hAnsi="微软雅黑" w:cs="微软雅黑" w:hint="eastAsia"/>
          <w:color w:val="111E36"/>
          <w:sz w:val="16"/>
          <w:szCs w:val="16"/>
        </w:rPr>
        <w:t>予磨平。</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3)</w:t>
      </w:r>
      <w:r>
        <w:rPr>
          <w:rFonts w:ascii="微软雅黑" w:eastAsia="微软雅黑" w:hAnsi="微软雅黑" w:cs="微软雅黑" w:hint="eastAsia"/>
          <w:color w:val="111E36"/>
          <w:sz w:val="16"/>
          <w:szCs w:val="16"/>
        </w:rPr>
        <w:t>结合面密封垫片太薄、硬化或损坏</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应予更换。</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4)</w:t>
      </w:r>
      <w:r>
        <w:rPr>
          <w:rFonts w:ascii="微软雅黑" w:eastAsia="微软雅黑" w:hAnsi="微软雅黑" w:cs="微软雅黑" w:hint="eastAsia"/>
          <w:color w:val="111E36"/>
          <w:sz w:val="16"/>
          <w:szCs w:val="16"/>
        </w:rPr>
        <w:t>结合面紧固螺钉松动</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应予紧固或更换。</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lastRenderedPageBreak/>
        <w:t>5)</w:t>
      </w:r>
      <w:r>
        <w:rPr>
          <w:rFonts w:ascii="微软雅黑" w:eastAsia="微软雅黑" w:hAnsi="微软雅黑" w:cs="微软雅黑" w:hint="eastAsia"/>
          <w:color w:val="111E36"/>
          <w:sz w:val="16"/>
          <w:szCs w:val="16"/>
        </w:rPr>
        <w:t>通气孔堵塞或加油口、放油口螺塞松动</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应予清洁、紧固或更换。</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6)</w:t>
      </w:r>
      <w:r>
        <w:rPr>
          <w:rFonts w:ascii="微软雅黑" w:eastAsia="微软雅黑" w:hAnsi="微软雅黑" w:cs="微软雅黑" w:hint="eastAsia"/>
          <w:color w:val="111E36"/>
          <w:sz w:val="16"/>
          <w:szCs w:val="16"/>
        </w:rPr>
        <w:t>桥壳有铸造缺陷或裂纹</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应予焊补等。</w:t>
      </w:r>
    </w:p>
    <w:p w:rsidR="0021124C" w:rsidRDefault="0021124C">
      <w:pPr>
        <w:rPr>
          <w:rFonts w:ascii="微软雅黑" w:eastAsia="微软雅黑" w:hAnsi="微软雅黑" w:cs="微软雅黑"/>
          <w:color w:val="111E36"/>
          <w:sz w:val="16"/>
          <w:szCs w:val="16"/>
        </w:rPr>
      </w:pP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2</w:t>
      </w:r>
      <w:r>
        <w:rPr>
          <w:rFonts w:ascii="微软雅黑" w:eastAsia="微软雅黑" w:hAnsi="微软雅黑" w:cs="微软雅黑" w:hint="eastAsia"/>
          <w:color w:val="111E36"/>
          <w:sz w:val="16"/>
          <w:szCs w:val="16"/>
        </w:rPr>
        <w:t>、故障现象：汽车起步或在行驶中换档时</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变速器齿轮撞击发响或不能顺利挂入所需的档位</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故障原因</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1)</w:t>
      </w:r>
      <w:r>
        <w:rPr>
          <w:rFonts w:ascii="微软雅黑" w:eastAsia="微软雅黑" w:hAnsi="微软雅黑" w:cs="微软雅黑" w:hint="eastAsia"/>
          <w:color w:val="111E36"/>
          <w:sz w:val="16"/>
          <w:szCs w:val="16"/>
        </w:rPr>
        <w:t>离合器分离不彻底。</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2)</w:t>
      </w:r>
      <w:r>
        <w:rPr>
          <w:rFonts w:ascii="微软雅黑" w:eastAsia="微软雅黑" w:hAnsi="微软雅黑" w:cs="微软雅黑" w:hint="eastAsia"/>
          <w:color w:val="111E36"/>
          <w:sz w:val="16"/>
          <w:szCs w:val="16"/>
        </w:rPr>
        <w:t>变速器轴弯曲变形或花键损坏。</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3)</w:t>
      </w:r>
      <w:r>
        <w:rPr>
          <w:rFonts w:ascii="微软雅黑" w:eastAsia="微软雅黑" w:hAnsi="微软雅黑" w:cs="微软雅黑" w:hint="eastAsia"/>
          <w:color w:val="111E36"/>
          <w:sz w:val="16"/>
          <w:szCs w:val="16"/>
        </w:rPr>
        <w:t>拨叉或拨叉轴磨损变形或磨损。</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4)</w:t>
      </w:r>
      <w:r>
        <w:rPr>
          <w:rFonts w:ascii="微软雅黑" w:eastAsia="微软雅黑" w:hAnsi="微软雅黑" w:cs="微软雅黑" w:hint="eastAsia"/>
          <w:color w:val="111E36"/>
          <w:sz w:val="16"/>
          <w:szCs w:val="16"/>
        </w:rPr>
        <w:t>自锁钢球损坏</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5)</w:t>
      </w:r>
      <w:r>
        <w:rPr>
          <w:rFonts w:ascii="微软雅黑" w:eastAsia="微软雅黑" w:hAnsi="微软雅黑" w:cs="微软雅黑" w:hint="eastAsia"/>
          <w:color w:val="111E36"/>
          <w:sz w:val="16"/>
          <w:szCs w:val="16"/>
        </w:rPr>
        <w:t>同步器磨损或损坏</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6)</w:t>
      </w:r>
      <w:r>
        <w:rPr>
          <w:rFonts w:ascii="微软雅黑" w:eastAsia="微软雅黑" w:hAnsi="微软雅黑" w:cs="微软雅黑" w:hint="eastAsia"/>
          <w:color w:val="111E36"/>
          <w:sz w:val="16"/>
          <w:szCs w:val="16"/>
        </w:rPr>
        <w:t>变速器的变速操纵机构调整不当</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多为远程控制式</w:t>
      </w:r>
      <w:r>
        <w:rPr>
          <w:rFonts w:ascii="微软雅黑" w:eastAsia="微软雅黑" w:hAnsi="微软雅黑" w:cs="微软雅黑" w:hint="eastAsia"/>
          <w:color w:val="111E36"/>
          <w:sz w:val="16"/>
          <w:szCs w:val="16"/>
        </w:rPr>
        <w:t>)</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7)</w:t>
      </w:r>
      <w:r>
        <w:rPr>
          <w:rFonts w:ascii="微软雅黑" w:eastAsia="微软雅黑" w:hAnsi="微软雅黑" w:cs="微软雅黑" w:hint="eastAsia"/>
          <w:color w:val="111E36"/>
          <w:sz w:val="16"/>
          <w:szCs w:val="16"/>
        </w:rPr>
        <w:t>齿轮油不足或过量、齿轮油不符合规定规格</w:t>
      </w:r>
      <w:r>
        <w:rPr>
          <w:rFonts w:ascii="微软雅黑" w:eastAsia="微软雅黑" w:hAnsi="微软雅黑" w:cs="微软雅黑" w:hint="eastAsia"/>
          <w:color w:val="111E36"/>
          <w:sz w:val="16"/>
          <w:szCs w:val="16"/>
        </w:rPr>
        <w:t>,</w:t>
      </w:r>
      <w:r>
        <w:rPr>
          <w:rFonts w:ascii="微软雅黑" w:eastAsia="微软雅黑" w:hAnsi="微软雅黑" w:cs="微软雅黑" w:hint="eastAsia"/>
          <w:color w:val="111E36"/>
          <w:sz w:val="16"/>
          <w:szCs w:val="16"/>
        </w:rPr>
        <w:t>也会造成挂档困难。</w:t>
      </w:r>
    </w:p>
    <w:p w:rsidR="0021124C" w:rsidRDefault="0021124C">
      <w:pPr>
        <w:rPr>
          <w:rFonts w:ascii="微软雅黑" w:eastAsia="微软雅黑" w:hAnsi="微软雅黑" w:cs="微软雅黑"/>
          <w:color w:val="111E36"/>
          <w:sz w:val="16"/>
          <w:szCs w:val="16"/>
        </w:rPr>
      </w:pPr>
    </w:p>
    <w:p w:rsidR="0021124C" w:rsidRDefault="003365A0">
      <w:pPr>
        <w:widowControl/>
        <w:numPr>
          <w:ilvl w:val="0"/>
          <w:numId w:val="6"/>
        </w:numPr>
        <w:jc w:val="left"/>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故障现象：汽车在行驶中，发动机转速、负荷突然发生变化或汽车剧烈振动时，变套或滑动齿轮脱离啮合位置，变速杆从某一档跳回空档。</w:t>
      </w:r>
      <w:r>
        <w:rPr>
          <w:rFonts w:ascii="微软雅黑" w:eastAsia="微软雅黑" w:hAnsi="微软雅黑" w:cs="微软雅黑" w:hint="eastAsia"/>
          <w:color w:val="111E36"/>
          <w:sz w:val="16"/>
          <w:szCs w:val="16"/>
        </w:rPr>
        <w:br/>
      </w:r>
      <w:r>
        <w:rPr>
          <w:rFonts w:ascii="微软雅黑" w:eastAsia="微软雅黑" w:hAnsi="微软雅黑" w:cs="微软雅黑" w:hint="eastAsia"/>
          <w:color w:val="111E36"/>
          <w:sz w:val="16"/>
          <w:szCs w:val="16"/>
        </w:rPr>
        <w:t>故障原因</w:t>
      </w:r>
      <w:r>
        <w:rPr>
          <w:rFonts w:ascii="微软雅黑" w:eastAsia="微软雅黑" w:hAnsi="微软雅黑" w:cs="微软雅黑" w:hint="eastAsia"/>
          <w:color w:val="111E36"/>
          <w:sz w:val="16"/>
          <w:szCs w:val="16"/>
        </w:rPr>
        <w:br/>
        <w:t>1</w:t>
      </w:r>
      <w:r>
        <w:rPr>
          <w:rFonts w:ascii="微软雅黑" w:eastAsia="微软雅黑" w:hAnsi="微软雅黑" w:cs="微软雅黑" w:hint="eastAsia"/>
          <w:color w:val="111E36"/>
          <w:sz w:val="16"/>
          <w:szCs w:val="16"/>
        </w:rPr>
        <w:t>）变速器与飞轮壳的连接螺栓松动。</w:t>
      </w:r>
      <w:r>
        <w:rPr>
          <w:rFonts w:ascii="微软雅黑" w:eastAsia="微软雅黑" w:hAnsi="微软雅黑" w:cs="微软雅黑" w:hint="eastAsia"/>
          <w:color w:val="111E36"/>
          <w:sz w:val="16"/>
          <w:szCs w:val="16"/>
        </w:rPr>
        <w:br/>
        <w:t>2</w:t>
      </w:r>
      <w:r>
        <w:rPr>
          <w:rFonts w:ascii="微软雅黑" w:eastAsia="微软雅黑" w:hAnsi="微软雅黑" w:cs="微软雅黑" w:hint="eastAsia"/>
          <w:color w:val="111E36"/>
          <w:sz w:val="16"/>
          <w:szCs w:val="16"/>
        </w:rPr>
        <w:t>）变速器自锁装置失效：自锁钢球和拨叉轴的凹槽磨损或自锁弹簧弾折断。</w:t>
      </w:r>
      <w:r>
        <w:rPr>
          <w:rFonts w:ascii="微软雅黑" w:eastAsia="微软雅黑" w:hAnsi="微软雅黑" w:cs="微软雅黑" w:hint="eastAsia"/>
          <w:color w:val="111E36"/>
          <w:sz w:val="16"/>
          <w:szCs w:val="16"/>
        </w:rPr>
        <w:br/>
        <w:t>3</w:t>
      </w:r>
      <w:r>
        <w:rPr>
          <w:rFonts w:ascii="微软雅黑" w:eastAsia="微软雅黑" w:hAnsi="微软雅黑" w:cs="微软雅黑" w:hint="eastAsia"/>
          <w:color w:val="111E36"/>
          <w:sz w:val="16"/>
          <w:szCs w:val="16"/>
        </w:rPr>
        <w:t>）操纵机构变形或磨损过甚导致松旷，使齿轮未能全齿长啮合或啮合不足</w:t>
      </w:r>
    </w:p>
    <w:p w:rsidR="0021124C" w:rsidRDefault="003365A0">
      <w:pPr>
        <w:widowControl/>
        <w:jc w:val="left"/>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4</w:t>
      </w:r>
      <w:r>
        <w:rPr>
          <w:rFonts w:ascii="微软雅黑" w:eastAsia="微软雅黑" w:hAnsi="微软雅黑" w:cs="微软雅黑" w:hint="eastAsia"/>
          <w:color w:val="111E36"/>
          <w:sz w:val="16"/>
          <w:szCs w:val="16"/>
        </w:rPr>
        <w:t>）齿轮或齿套沿齿长方向磨损成锥形同步器磨损或损坏。</w:t>
      </w:r>
      <w:r>
        <w:rPr>
          <w:rFonts w:ascii="微软雅黑" w:eastAsia="微软雅黑" w:hAnsi="微软雅黑" w:cs="微软雅黑" w:hint="eastAsia"/>
          <w:color w:val="111E36"/>
          <w:sz w:val="16"/>
          <w:szCs w:val="16"/>
        </w:rPr>
        <w:br/>
        <w:t>5</w:t>
      </w:r>
      <w:r>
        <w:rPr>
          <w:rFonts w:ascii="微软雅黑" w:eastAsia="微软雅黑" w:hAnsi="微软雅黑" w:cs="微软雅黑" w:hint="eastAsia"/>
          <w:color w:val="111E36"/>
          <w:sz w:val="16"/>
          <w:szCs w:val="16"/>
        </w:rPr>
        <w:t>）变速器轴、轴承磨损松旷或轴向间隙过大，使轴转动时齿轮啮合不好，和轴向窜动。束器的</w:t>
      </w:r>
      <w:r>
        <w:rPr>
          <w:rFonts w:ascii="微软雅黑" w:eastAsia="微软雅黑" w:hAnsi="微软雅黑" w:cs="微软雅黑" w:hint="eastAsia"/>
          <w:color w:val="111E36"/>
          <w:sz w:val="16"/>
          <w:szCs w:val="16"/>
        </w:rPr>
        <w:t>啮合力不足或</w:t>
      </w:r>
      <w:r>
        <w:rPr>
          <w:rFonts w:ascii="微软雅黑" w:eastAsia="微软雅黑" w:hAnsi="微软雅黑" w:cs="微软雅黑" w:hint="eastAsia"/>
          <w:color w:val="111E36"/>
          <w:sz w:val="16"/>
          <w:szCs w:val="16"/>
        </w:rPr>
        <w:br/>
      </w:r>
      <w:r>
        <w:rPr>
          <w:rFonts w:ascii="微软雅黑" w:eastAsia="微软雅黑" w:hAnsi="微软雅黑" w:cs="微软雅黑" w:hint="eastAsia"/>
          <w:color w:val="111E36"/>
          <w:sz w:val="16"/>
          <w:szCs w:val="16"/>
        </w:rPr>
        <w:t>发生跳动</w:t>
      </w:r>
    </w:p>
    <w:p w:rsidR="0021124C" w:rsidRDefault="0021124C">
      <w:pPr>
        <w:rPr>
          <w:rFonts w:ascii="微软雅黑" w:eastAsia="微软雅黑" w:hAnsi="微软雅黑" w:cs="微软雅黑"/>
          <w:color w:val="111E36"/>
          <w:sz w:val="16"/>
          <w:szCs w:val="16"/>
        </w:rPr>
      </w:pPr>
    </w:p>
    <w:p w:rsidR="0021124C" w:rsidRDefault="0021124C">
      <w:pPr>
        <w:rPr>
          <w:rFonts w:ascii="微软雅黑" w:eastAsia="微软雅黑" w:hAnsi="微软雅黑" w:cs="微软雅黑"/>
          <w:color w:val="111E36"/>
          <w:sz w:val="16"/>
          <w:szCs w:val="16"/>
        </w:rPr>
      </w:pP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4</w:t>
      </w:r>
      <w:r>
        <w:rPr>
          <w:rFonts w:ascii="微软雅黑" w:eastAsia="微软雅黑" w:hAnsi="微软雅黑" w:cs="微软雅黑" w:hint="eastAsia"/>
          <w:color w:val="111E36"/>
          <w:sz w:val="16"/>
          <w:szCs w:val="16"/>
        </w:rPr>
        <w:t>、故障现象：汽车出现转向盘发抖，车头在横向平面内左右摆动、行驶不稳等。此时有下面两种情况：</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1</w:t>
      </w:r>
      <w:r>
        <w:rPr>
          <w:rFonts w:ascii="微软雅黑" w:eastAsia="微软雅黑" w:hAnsi="微软雅黑" w:cs="微软雅黑" w:hint="eastAsia"/>
          <w:color w:val="111E36"/>
          <w:sz w:val="16"/>
          <w:szCs w:val="16"/>
        </w:rPr>
        <w:t>）在高速范围内某一转速时出现</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2</w:t>
      </w:r>
      <w:r>
        <w:rPr>
          <w:rFonts w:ascii="微软雅黑" w:eastAsia="微软雅黑" w:hAnsi="微软雅黑" w:cs="微软雅黑" w:hint="eastAsia"/>
          <w:color w:val="111E36"/>
          <w:sz w:val="16"/>
          <w:szCs w:val="16"/>
        </w:rPr>
        <w:t>）转速越高，上述现象越严重</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故障原因</w:t>
      </w:r>
    </w:p>
    <w:p w:rsidR="0021124C" w:rsidRDefault="003365A0">
      <w:pPr>
        <w:numPr>
          <w:ilvl w:val="0"/>
          <w:numId w:val="7"/>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转向轮动不平衡</w:t>
      </w:r>
    </w:p>
    <w:p w:rsidR="0021124C" w:rsidRDefault="003365A0">
      <w:pPr>
        <w:numPr>
          <w:ilvl w:val="0"/>
          <w:numId w:val="7"/>
        </w:num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前轮定位不正确</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3</w:t>
      </w:r>
      <w:r>
        <w:rPr>
          <w:rFonts w:ascii="微软雅黑" w:eastAsia="微软雅黑" w:hAnsi="微软雅黑" w:cs="微软雅黑" w:hint="eastAsia"/>
          <w:color w:val="111E36"/>
          <w:sz w:val="16"/>
          <w:szCs w:val="16"/>
        </w:rPr>
        <w:t>）车轮偏摆量大</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4</w:t>
      </w:r>
      <w:r>
        <w:rPr>
          <w:rFonts w:ascii="微软雅黑" w:eastAsia="微软雅黑" w:hAnsi="微软雅黑" w:cs="微软雅黑" w:hint="eastAsia"/>
          <w:color w:val="111E36"/>
          <w:sz w:val="16"/>
          <w:szCs w:val="16"/>
        </w:rPr>
        <w:t>）转向传动机构运动干涉</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5</w:t>
      </w:r>
      <w:r>
        <w:rPr>
          <w:rFonts w:ascii="微软雅黑" w:eastAsia="微软雅黑" w:hAnsi="微软雅黑" w:cs="微软雅黑" w:hint="eastAsia"/>
          <w:color w:val="111E36"/>
          <w:sz w:val="16"/>
          <w:szCs w:val="16"/>
        </w:rPr>
        <w:t>）车架、车桥变形</w:t>
      </w:r>
    </w:p>
    <w:p w:rsidR="0021124C" w:rsidRDefault="003365A0">
      <w:pPr>
        <w:rPr>
          <w:rFonts w:ascii="微软雅黑" w:eastAsia="微软雅黑" w:hAnsi="微软雅黑" w:cs="微软雅黑"/>
          <w:color w:val="111E36"/>
          <w:sz w:val="16"/>
          <w:szCs w:val="16"/>
        </w:rPr>
      </w:pPr>
      <w:r>
        <w:rPr>
          <w:rFonts w:ascii="微软雅黑" w:eastAsia="微软雅黑" w:hAnsi="微软雅黑" w:cs="微软雅黑" w:hint="eastAsia"/>
          <w:color w:val="111E36"/>
          <w:sz w:val="16"/>
          <w:szCs w:val="16"/>
        </w:rPr>
        <w:t>6</w:t>
      </w:r>
      <w:r>
        <w:rPr>
          <w:rFonts w:ascii="微软雅黑" w:eastAsia="微软雅黑" w:hAnsi="微软雅黑" w:cs="微软雅黑" w:hint="eastAsia"/>
          <w:color w:val="111E36"/>
          <w:sz w:val="16"/>
          <w:szCs w:val="16"/>
        </w:rPr>
        <w:t>）悬架装置出现故障（左右悬架刚度不等、弹簧折断、减振器失效、导向装置失效）</w:t>
      </w:r>
    </w:p>
    <w:p w:rsidR="0021124C" w:rsidRDefault="0021124C">
      <w:pPr>
        <w:rPr>
          <w:rFonts w:ascii="微软雅黑" w:eastAsia="微软雅黑" w:hAnsi="微软雅黑" w:cs="微软雅黑"/>
          <w:color w:val="111E36"/>
          <w:sz w:val="16"/>
          <w:szCs w:val="16"/>
        </w:rPr>
      </w:pPr>
    </w:p>
    <w:p w:rsidR="0021124C" w:rsidRDefault="0021124C">
      <w:pPr>
        <w:rPr>
          <w:rFonts w:ascii="微软雅黑" w:eastAsia="微软雅黑" w:hAnsi="微软雅黑" w:cs="微软雅黑"/>
          <w:b/>
          <w:color w:val="111E36"/>
          <w:sz w:val="30"/>
          <w:szCs w:val="30"/>
        </w:rPr>
      </w:pPr>
    </w:p>
    <w:p w:rsidR="0021124C" w:rsidRDefault="0021124C">
      <w:pPr>
        <w:rPr>
          <w:rFonts w:ascii="微软雅黑" w:eastAsia="微软雅黑" w:hAnsi="微软雅黑" w:cs="微软雅黑"/>
          <w:color w:val="111E36"/>
          <w:sz w:val="16"/>
          <w:szCs w:val="16"/>
        </w:rPr>
      </w:pPr>
    </w:p>
    <w:sectPr w:rsidR="002112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A0" w:rsidRDefault="003365A0" w:rsidP="00D76626">
      <w:r>
        <w:separator/>
      </w:r>
    </w:p>
  </w:endnote>
  <w:endnote w:type="continuationSeparator" w:id="0">
    <w:p w:rsidR="003365A0" w:rsidRDefault="003365A0" w:rsidP="00D7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A0" w:rsidRDefault="003365A0" w:rsidP="00D76626">
      <w:r>
        <w:separator/>
      </w:r>
    </w:p>
  </w:footnote>
  <w:footnote w:type="continuationSeparator" w:id="0">
    <w:p w:rsidR="003365A0" w:rsidRDefault="003365A0" w:rsidP="00D76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81B2E4"/>
    <w:multiLevelType w:val="singleLevel"/>
    <w:tmpl w:val="B681B2E4"/>
    <w:lvl w:ilvl="0">
      <w:start w:val="3"/>
      <w:numFmt w:val="decimal"/>
      <w:suff w:val="nothing"/>
      <w:lvlText w:val="%1、"/>
      <w:lvlJc w:val="left"/>
    </w:lvl>
  </w:abstractNum>
  <w:abstractNum w:abstractNumId="1" w15:restartNumberingAfterBreak="0">
    <w:nsid w:val="BF231E5C"/>
    <w:multiLevelType w:val="singleLevel"/>
    <w:tmpl w:val="BF231E5C"/>
    <w:lvl w:ilvl="0">
      <w:start w:val="1"/>
      <w:numFmt w:val="decimal"/>
      <w:suff w:val="nothing"/>
      <w:lvlText w:val="%1、"/>
      <w:lvlJc w:val="left"/>
    </w:lvl>
  </w:abstractNum>
  <w:abstractNum w:abstractNumId="2" w15:restartNumberingAfterBreak="0">
    <w:nsid w:val="D0D210E5"/>
    <w:multiLevelType w:val="singleLevel"/>
    <w:tmpl w:val="D0D210E5"/>
    <w:lvl w:ilvl="0">
      <w:start w:val="9"/>
      <w:numFmt w:val="decimal"/>
      <w:suff w:val="nothing"/>
      <w:lvlText w:val="%1、"/>
      <w:lvlJc w:val="left"/>
    </w:lvl>
  </w:abstractNum>
  <w:abstractNum w:abstractNumId="3" w15:restartNumberingAfterBreak="0">
    <w:nsid w:val="F7514007"/>
    <w:multiLevelType w:val="singleLevel"/>
    <w:tmpl w:val="F7514007"/>
    <w:lvl w:ilvl="0">
      <w:start w:val="1"/>
      <w:numFmt w:val="decimal"/>
      <w:suff w:val="nothing"/>
      <w:lvlText w:val="%1、"/>
      <w:lvlJc w:val="left"/>
    </w:lvl>
  </w:abstractNum>
  <w:abstractNum w:abstractNumId="4" w15:restartNumberingAfterBreak="0">
    <w:nsid w:val="26280944"/>
    <w:multiLevelType w:val="singleLevel"/>
    <w:tmpl w:val="26280944"/>
    <w:lvl w:ilvl="0">
      <w:start w:val="1"/>
      <w:numFmt w:val="chineseCounting"/>
      <w:suff w:val="nothing"/>
      <w:lvlText w:val="%1、"/>
      <w:lvlJc w:val="left"/>
      <w:rPr>
        <w:rFonts w:hint="eastAsia"/>
      </w:rPr>
    </w:lvl>
  </w:abstractNum>
  <w:abstractNum w:abstractNumId="5" w15:restartNumberingAfterBreak="0">
    <w:nsid w:val="5B63039A"/>
    <w:multiLevelType w:val="singleLevel"/>
    <w:tmpl w:val="5B63039A"/>
    <w:lvl w:ilvl="0">
      <w:start w:val="1"/>
      <w:numFmt w:val="decimal"/>
      <w:suff w:val="nothing"/>
      <w:lvlText w:val="（%1）"/>
      <w:lvlJc w:val="left"/>
    </w:lvl>
  </w:abstractNum>
  <w:abstractNum w:abstractNumId="6" w15:restartNumberingAfterBreak="0">
    <w:nsid w:val="710F5915"/>
    <w:multiLevelType w:val="singleLevel"/>
    <w:tmpl w:val="710F5915"/>
    <w:lvl w:ilvl="0">
      <w:start w:val="1"/>
      <w:numFmt w:val="decimal"/>
      <w:suff w:val="nothing"/>
      <w:lvlText w:val="%1）"/>
      <w:lvlJc w:val="left"/>
    </w:lvl>
  </w:abstractNum>
  <w:num w:numId="1">
    <w:abstractNumId w:val="4"/>
  </w:num>
  <w:num w:numId="2">
    <w:abstractNumId w:val="1"/>
  </w:num>
  <w:num w:numId="3">
    <w:abstractNumId w:val="2"/>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4C"/>
    <w:rsid w:val="0021124C"/>
    <w:rsid w:val="003365A0"/>
    <w:rsid w:val="00D76626"/>
    <w:rsid w:val="017C3FC6"/>
    <w:rsid w:val="04BF79D6"/>
    <w:rsid w:val="05A056B8"/>
    <w:rsid w:val="05DD58E0"/>
    <w:rsid w:val="0A800A31"/>
    <w:rsid w:val="0AA6364A"/>
    <w:rsid w:val="0AAE492A"/>
    <w:rsid w:val="0F3A352C"/>
    <w:rsid w:val="13375C00"/>
    <w:rsid w:val="13C654BF"/>
    <w:rsid w:val="16620924"/>
    <w:rsid w:val="18BD755D"/>
    <w:rsid w:val="22BA5FBE"/>
    <w:rsid w:val="24276692"/>
    <w:rsid w:val="2E1A1D5C"/>
    <w:rsid w:val="363A5B2D"/>
    <w:rsid w:val="365650D6"/>
    <w:rsid w:val="36900BED"/>
    <w:rsid w:val="38804ACC"/>
    <w:rsid w:val="3DEA53F3"/>
    <w:rsid w:val="4D5F40DB"/>
    <w:rsid w:val="4E4866F9"/>
    <w:rsid w:val="53DD6979"/>
    <w:rsid w:val="54087BEC"/>
    <w:rsid w:val="54327070"/>
    <w:rsid w:val="59086993"/>
    <w:rsid w:val="5D287CF3"/>
    <w:rsid w:val="640D1584"/>
    <w:rsid w:val="6AC96105"/>
    <w:rsid w:val="6B43701D"/>
    <w:rsid w:val="6D3F3B39"/>
    <w:rsid w:val="6EC67AA4"/>
    <w:rsid w:val="731E2854"/>
    <w:rsid w:val="73F21A5B"/>
    <w:rsid w:val="74ED060F"/>
    <w:rsid w:val="752501E5"/>
    <w:rsid w:val="76F94E0A"/>
    <w:rsid w:val="791E6D70"/>
    <w:rsid w:val="7B2F59D6"/>
    <w:rsid w:val="7DBF3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DCE5F0-A1E4-4CE0-AF27-7665BB7B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Char"/>
    <w:rsid w:val="00D766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6626"/>
    <w:rPr>
      <w:rFonts w:asciiTheme="minorHAnsi" w:eastAsiaTheme="minorEastAsia" w:hAnsiTheme="minorHAnsi" w:cstheme="minorBidi"/>
      <w:kern w:val="2"/>
      <w:sz w:val="18"/>
      <w:szCs w:val="18"/>
    </w:rPr>
  </w:style>
  <w:style w:type="paragraph" w:styleId="a5">
    <w:name w:val="footer"/>
    <w:basedOn w:val="a"/>
    <w:link w:val="Char0"/>
    <w:rsid w:val="00D76626"/>
    <w:pPr>
      <w:tabs>
        <w:tab w:val="center" w:pos="4153"/>
        <w:tab w:val="right" w:pos="8306"/>
      </w:tabs>
      <w:snapToGrid w:val="0"/>
      <w:jc w:val="left"/>
    </w:pPr>
    <w:rPr>
      <w:sz w:val="18"/>
      <w:szCs w:val="18"/>
    </w:rPr>
  </w:style>
  <w:style w:type="character" w:customStyle="1" w:styleId="Char0">
    <w:name w:val="页脚 Char"/>
    <w:basedOn w:val="a0"/>
    <w:link w:val="a5"/>
    <w:rsid w:val="00D7662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5%A4%9A%E8%BF%9E%E6%9D%86%E5%BC%8F%E6%82%AC%E6%8C%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502</Words>
  <Characters>2862</Characters>
  <Application>Microsoft Office Word</Application>
  <DocSecurity>0</DocSecurity>
  <Lines>23</Lines>
  <Paragraphs>6</Paragraphs>
  <ScaleCrop>false</ScaleCrop>
  <Company>daohangxitong.com</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daohangxitong.com</cp:lastModifiedBy>
  <cp:revision>2</cp:revision>
  <dcterms:created xsi:type="dcterms:W3CDTF">2014-10-29T12:08:00Z</dcterms:created>
  <dcterms:modified xsi:type="dcterms:W3CDTF">2021-01-22T08:36:00Z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