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《PS图片处理》、《农产品PS图片处理》、《PS视觉设计》、</w:t>
      </w:r>
    </w:p>
    <w:p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《农产品PS视觉设计》补考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考试方案</w:t>
      </w:r>
    </w:p>
    <w:p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1.考试形式</w:t>
      </w:r>
    </w:p>
    <w:p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线上考核</w:t>
      </w:r>
    </w:p>
    <w:p>
      <w:p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2.考试要求</w:t>
      </w:r>
    </w:p>
    <w:p>
      <w:p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1）考试环境</w:t>
      </w:r>
    </w:p>
    <w:p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计算机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机房；计算机安装Adobe Photoshop CS6以上版本软件；计算机联网。</w:t>
      </w:r>
    </w:p>
    <w:p>
      <w:p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2）期末考核操作要求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第一，课程考试需要完成3张图片的处理，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图片存储为JPG和PSD两种格式，图片需包含有学生姓名的水印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；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JPG格式直接上传，PSD格式放进一个文件夹并压缩，做为附件上传。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第二，考试题和素材会提前在课程资料区上传，课程网址：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instrText xml:space="preserve"> HYPERLINK "http://jxzs.fanya.chaoxing.com/portal/coursedetail?courseid=207154780（PS视觉设计）" </w:instrText>
      </w:r>
      <w:r>
        <w:rPr>
          <w:rFonts w:hint="eastAsia" w:ascii="宋体" w:hAnsi="宋体" w:eastAsia="宋体"/>
          <w:sz w:val="24"/>
          <w:szCs w:val="24"/>
          <w:lang w:val="en-US" w:eastAsia="zh-CN"/>
        </w:rPr>
        <w:fldChar w:fldCharType="separate"/>
      </w:r>
      <w:r>
        <w:rPr>
          <w:rStyle w:val="6"/>
          <w:rFonts w:hint="eastAsia" w:ascii="宋体" w:hAnsi="宋体" w:eastAsia="宋体"/>
          <w:sz w:val="24"/>
          <w:szCs w:val="24"/>
          <w:lang w:val="en-US" w:eastAsia="zh-CN"/>
        </w:rPr>
        <w:t>http://jxzsxx.jxrtvu.com/portal/coursedetail?courseid=1057640000000477</w:t>
      </w:r>
      <w:r>
        <w:rPr>
          <w:rStyle w:val="6"/>
          <w:rFonts w:hint="eastAsia" w:ascii="宋体" w:hAnsi="宋体" w:eastAsia="宋体"/>
          <w:color w:val="auto"/>
          <w:sz w:val="24"/>
          <w:szCs w:val="24"/>
          <w:u w:val="none"/>
          <w:lang w:val="en-US" w:eastAsia="zh-CN"/>
        </w:rPr>
        <w:t>（PS视觉设计）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fldChar w:fldCharType="end"/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instrText xml:space="preserve"> HYPERLINK "http://jxzsxx.jxrtvu.com/portal/coursedetail?courseid=1057640000000363" </w:instrText>
      </w:r>
      <w:r>
        <w:rPr>
          <w:rFonts w:hint="eastAsia" w:ascii="宋体" w:hAnsi="宋体" w:eastAsia="宋体"/>
          <w:sz w:val="24"/>
          <w:szCs w:val="24"/>
          <w:lang w:val="en-US" w:eastAsia="zh-CN"/>
        </w:rPr>
        <w:fldChar w:fldCharType="separate"/>
      </w:r>
      <w:r>
        <w:rPr>
          <w:rStyle w:val="6"/>
          <w:rFonts w:hint="eastAsia" w:ascii="宋体" w:hAnsi="宋体" w:eastAsia="宋体"/>
          <w:sz w:val="24"/>
          <w:szCs w:val="24"/>
          <w:lang w:val="en-US" w:eastAsia="zh-CN"/>
        </w:rPr>
        <w:t>http://jxzsxx.jxrtvu.com/portal/coursedetail?courseid=1057640000000363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fldChar w:fldCharType="end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（PS图片处理）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instrText xml:space="preserve"> HYPERLINK "http://jxzsxx.jxrtvu.com/portal/coursedetail?courseid=1057640000000475" </w:instrText>
      </w:r>
      <w:r>
        <w:rPr>
          <w:rFonts w:hint="eastAsia" w:ascii="宋体" w:hAnsi="宋体" w:eastAsia="宋体"/>
          <w:sz w:val="24"/>
          <w:szCs w:val="24"/>
          <w:lang w:val="en-US" w:eastAsia="zh-CN"/>
        </w:rPr>
        <w:fldChar w:fldCharType="separate"/>
      </w:r>
      <w:r>
        <w:rPr>
          <w:rStyle w:val="6"/>
          <w:rFonts w:hint="eastAsia" w:ascii="宋体" w:hAnsi="宋体" w:eastAsia="宋体"/>
          <w:sz w:val="24"/>
          <w:szCs w:val="24"/>
          <w:lang w:val="en-US" w:eastAsia="zh-CN"/>
        </w:rPr>
        <w:t>http://jxzsxx.jxrtvu.com/portal/coursedetail?courseid=1057640000000475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fldChar w:fldCharType="end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（农产品PS图片处理）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instrText xml:space="preserve"> HYPERLINK "http://jxzsxx.jxrtvu.com/portal/coursedetail?courseid=1057640000000474" </w:instrText>
      </w:r>
      <w:r>
        <w:rPr>
          <w:rFonts w:hint="eastAsia" w:ascii="宋体" w:hAnsi="宋体" w:eastAsia="宋体"/>
          <w:sz w:val="24"/>
          <w:szCs w:val="24"/>
          <w:lang w:val="en-US" w:eastAsia="zh-CN"/>
        </w:rPr>
        <w:fldChar w:fldCharType="separate"/>
      </w:r>
      <w:r>
        <w:rPr>
          <w:rStyle w:val="6"/>
          <w:rFonts w:hint="eastAsia" w:ascii="宋体" w:hAnsi="宋体" w:eastAsia="宋体"/>
          <w:sz w:val="24"/>
          <w:szCs w:val="24"/>
          <w:lang w:val="en-US" w:eastAsia="zh-CN"/>
        </w:rPr>
        <w:t>http://jxzsxx.jxrtvu.com/portal/coursedetail?courseid=1057640000000474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fldChar w:fldCharType="end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（农产品PS视觉设计）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补考考试时长为2个小时，学生届时登录江西终身学习网，进入考试任务，完成图片的上传。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5269230" cy="2151380"/>
            <wp:effectExtent l="0" t="0" r="762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15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2AA1A"/>
    <w:multiLevelType w:val="singleLevel"/>
    <w:tmpl w:val="2432AA1A"/>
    <w:lvl w:ilvl="0" w:tentative="0">
      <w:start w:val="3"/>
      <w:numFmt w:val="chineseCounting"/>
      <w:suff w:val="nothing"/>
      <w:lvlText w:val="第%1，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6A18E9"/>
    <w:rsid w:val="6A6A18E9"/>
    <w:rsid w:val="7E27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2020-06-23T08:11:00Z</dcterms:created>
  <dc:creator>单文丽</dc:creator>
  <cp:lastModifiedBy>单文丽</cp:lastModifiedBy>
  <dcterms:modified xsi:type="dcterms:W3CDTF">2021-01-08T08:37:37Z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