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AD" w:rsidRPr="00391AB4" w:rsidRDefault="00295D0B">
      <w:pPr>
        <w:rPr>
          <w:sz w:val="32"/>
          <w:szCs w:val="32"/>
        </w:rPr>
      </w:pPr>
    </w:p>
    <w:p w:rsidR="00391AB4" w:rsidRPr="00391AB4" w:rsidRDefault="00E22DF7" w:rsidP="00391AB4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《园艺基础》形成性作业四</w:t>
      </w:r>
    </w:p>
    <w:p w:rsidR="00391AB4" w:rsidRDefault="00391AB4">
      <w:pPr>
        <w:rPr>
          <w:sz w:val="32"/>
          <w:szCs w:val="32"/>
        </w:rPr>
      </w:pP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一、名词解释（</w:t>
      </w:r>
      <w:r>
        <w:rPr>
          <w:rFonts w:hint="eastAsia"/>
          <w:sz w:val="32"/>
          <w:szCs w:val="32"/>
        </w:rPr>
        <w:t>30</w:t>
      </w:r>
      <w:r>
        <w:rPr>
          <w:rFonts w:hint="eastAsia"/>
          <w:sz w:val="32"/>
          <w:szCs w:val="32"/>
        </w:rPr>
        <w:t>分，每题</w:t>
      </w:r>
      <w:r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分）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</w:t>
      </w:r>
      <w:r w:rsidR="00E22DF7">
        <w:rPr>
          <w:rFonts w:hint="eastAsia"/>
          <w:sz w:val="32"/>
          <w:szCs w:val="32"/>
        </w:rPr>
        <w:t>绿色食品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</w:t>
      </w:r>
      <w:r w:rsidR="00E22DF7">
        <w:rPr>
          <w:rFonts w:hint="eastAsia"/>
          <w:sz w:val="32"/>
          <w:szCs w:val="32"/>
        </w:rPr>
        <w:t>种植制度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</w:t>
      </w:r>
      <w:r w:rsidR="00E22DF7">
        <w:rPr>
          <w:rFonts w:hint="eastAsia"/>
          <w:sz w:val="32"/>
          <w:szCs w:val="32"/>
        </w:rPr>
        <w:t>土壤改良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、</w:t>
      </w:r>
      <w:r w:rsidR="00E22DF7">
        <w:rPr>
          <w:rFonts w:hint="eastAsia"/>
          <w:sz w:val="32"/>
          <w:szCs w:val="32"/>
        </w:rPr>
        <w:t>花境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、</w:t>
      </w:r>
      <w:r w:rsidR="00E22DF7">
        <w:rPr>
          <w:rFonts w:hint="eastAsia"/>
          <w:sz w:val="32"/>
          <w:szCs w:val="32"/>
        </w:rPr>
        <w:t>免耕法</w:t>
      </w:r>
    </w:p>
    <w:p w:rsidR="00391AB4" w:rsidRP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二、简答题（</w:t>
      </w:r>
      <w:r>
        <w:rPr>
          <w:rFonts w:hint="eastAsia"/>
          <w:sz w:val="32"/>
          <w:szCs w:val="32"/>
        </w:rPr>
        <w:t>40</w:t>
      </w:r>
      <w:r>
        <w:rPr>
          <w:rFonts w:hint="eastAsia"/>
          <w:sz w:val="32"/>
          <w:szCs w:val="32"/>
        </w:rPr>
        <w:t>分，每题</w:t>
      </w:r>
      <w:r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分）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</w:t>
      </w:r>
      <w:r w:rsidR="00E22DF7">
        <w:rPr>
          <w:rFonts w:hint="eastAsia"/>
          <w:sz w:val="32"/>
          <w:szCs w:val="32"/>
        </w:rPr>
        <w:t>简述有机食品特征</w:t>
      </w:r>
      <w:r>
        <w:rPr>
          <w:rFonts w:hint="eastAsia"/>
          <w:sz w:val="32"/>
          <w:szCs w:val="32"/>
        </w:rPr>
        <w:t>？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</w:t>
      </w:r>
      <w:r w:rsidR="00E22DF7">
        <w:rPr>
          <w:rFonts w:hint="eastAsia"/>
          <w:sz w:val="32"/>
          <w:szCs w:val="32"/>
        </w:rPr>
        <w:t>简述蔬菜保花保果措施</w:t>
      </w:r>
      <w:r>
        <w:rPr>
          <w:rFonts w:hint="eastAsia"/>
          <w:sz w:val="32"/>
          <w:szCs w:val="32"/>
        </w:rPr>
        <w:t>？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、</w:t>
      </w:r>
      <w:r w:rsidR="00E22DF7">
        <w:rPr>
          <w:rFonts w:hint="eastAsia"/>
          <w:sz w:val="32"/>
          <w:szCs w:val="32"/>
        </w:rPr>
        <w:t>花木造型常用哪几种方法</w:t>
      </w:r>
      <w:r>
        <w:rPr>
          <w:rFonts w:hint="eastAsia"/>
          <w:sz w:val="32"/>
          <w:szCs w:val="32"/>
        </w:rPr>
        <w:t>？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、</w:t>
      </w:r>
      <w:r w:rsidR="00E22DF7">
        <w:rPr>
          <w:rFonts w:hint="eastAsia"/>
          <w:sz w:val="32"/>
          <w:szCs w:val="32"/>
        </w:rPr>
        <w:t>发生连作障碍的原因有哪些</w:t>
      </w:r>
      <w:r>
        <w:rPr>
          <w:rFonts w:hint="eastAsia"/>
          <w:sz w:val="32"/>
          <w:szCs w:val="32"/>
        </w:rPr>
        <w:t>？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三、论述题（</w:t>
      </w:r>
      <w:r>
        <w:rPr>
          <w:rFonts w:hint="eastAsia"/>
          <w:sz w:val="32"/>
          <w:szCs w:val="32"/>
        </w:rPr>
        <w:t>30</w:t>
      </w:r>
      <w:r>
        <w:rPr>
          <w:rFonts w:hint="eastAsia"/>
          <w:sz w:val="32"/>
          <w:szCs w:val="32"/>
        </w:rPr>
        <w:t>分，每题</w:t>
      </w:r>
      <w:r>
        <w:rPr>
          <w:rFonts w:hint="eastAsia"/>
          <w:sz w:val="32"/>
          <w:szCs w:val="32"/>
        </w:rPr>
        <w:t>15</w:t>
      </w:r>
      <w:r>
        <w:rPr>
          <w:rFonts w:hint="eastAsia"/>
          <w:sz w:val="32"/>
          <w:szCs w:val="32"/>
        </w:rPr>
        <w:t>分）</w:t>
      </w:r>
    </w:p>
    <w:p w:rsid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、叙述</w:t>
      </w:r>
      <w:r w:rsidR="00295D0B">
        <w:rPr>
          <w:rFonts w:hint="eastAsia"/>
          <w:sz w:val="32"/>
          <w:szCs w:val="32"/>
        </w:rPr>
        <w:t>蔬菜套作的模式</w:t>
      </w:r>
      <w:r>
        <w:rPr>
          <w:rFonts w:hint="eastAsia"/>
          <w:sz w:val="32"/>
          <w:szCs w:val="32"/>
        </w:rPr>
        <w:t>？</w:t>
      </w:r>
    </w:p>
    <w:p w:rsidR="00391AB4" w:rsidRPr="00391AB4" w:rsidRDefault="00391AB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、叙述</w:t>
      </w:r>
      <w:r w:rsidR="00295D0B">
        <w:rPr>
          <w:rFonts w:hint="eastAsia"/>
          <w:sz w:val="32"/>
          <w:szCs w:val="32"/>
        </w:rPr>
        <w:t>果树保花保果的措施</w:t>
      </w:r>
      <w:r>
        <w:rPr>
          <w:rFonts w:hint="eastAsia"/>
          <w:sz w:val="32"/>
          <w:szCs w:val="32"/>
        </w:rPr>
        <w:t>？</w:t>
      </w:r>
    </w:p>
    <w:p w:rsidR="00391AB4" w:rsidRDefault="00391AB4">
      <w:pPr>
        <w:rPr>
          <w:sz w:val="32"/>
          <w:szCs w:val="32"/>
        </w:rPr>
      </w:pPr>
    </w:p>
    <w:p w:rsidR="00391AB4" w:rsidRPr="00391AB4" w:rsidRDefault="00391AB4">
      <w:pPr>
        <w:rPr>
          <w:sz w:val="32"/>
          <w:szCs w:val="32"/>
        </w:rPr>
      </w:pPr>
    </w:p>
    <w:p w:rsidR="00391AB4" w:rsidRPr="00391AB4" w:rsidRDefault="00391AB4">
      <w:pPr>
        <w:rPr>
          <w:sz w:val="32"/>
          <w:szCs w:val="32"/>
        </w:rPr>
      </w:pPr>
    </w:p>
    <w:sectPr w:rsidR="00391AB4" w:rsidRPr="00391AB4" w:rsidSect="008F76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1AB4"/>
    <w:rsid w:val="00241D03"/>
    <w:rsid w:val="002634B3"/>
    <w:rsid w:val="00295D0B"/>
    <w:rsid w:val="00391AB4"/>
    <w:rsid w:val="006457CD"/>
    <w:rsid w:val="008F763F"/>
    <w:rsid w:val="00E2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T480</dc:creator>
  <cp:keywords/>
  <dc:description/>
  <cp:lastModifiedBy>T480</cp:lastModifiedBy>
  <cp:revision>4</cp:revision>
  <dcterms:created xsi:type="dcterms:W3CDTF">2020-06-27T13:28:00Z</dcterms:created>
  <dcterms:modified xsi:type="dcterms:W3CDTF">2020-06-27T13:56:00Z</dcterms:modified>
</cp:coreProperties>
</file>