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jc w:val="center"/>
        <w:rPr>
          <w:rFonts w:hint="default" w:asciiTheme="minorEastAsia" w:hAnsiTheme="minorEastAsia" w:eastAsiaTheme="minorEastAsia" w:cstheme="minorEastAsia"/>
          <w:b/>
          <w:bCs/>
          <w:i w:val="0"/>
          <w:iCs w:val="0"/>
          <w:color w:val="auto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2"/>
          <w:szCs w:val="32"/>
        </w:rPr>
        <w:t>《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32"/>
          <w:szCs w:val="32"/>
          <w:lang w:val="en-US" w:eastAsia="zh-CN"/>
        </w:rPr>
        <w:t>数学（扩招）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32"/>
          <w:szCs w:val="32"/>
        </w:rPr>
        <w:t>》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32"/>
          <w:szCs w:val="32"/>
          <w:lang w:val="en-US" w:eastAsia="zh-CN"/>
        </w:rPr>
        <w:t>重点内容和考试形式及要求说明</w:t>
      </w:r>
      <w:bookmarkStart w:id="0" w:name="_GoBack"/>
      <w:bookmarkEnd w:id="0"/>
    </w:p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一、参考书目</w:t>
      </w:r>
    </w:p>
    <w:p>
      <w:pPr>
        <w:widowControl/>
        <w:spacing w:line="360" w:lineRule="auto"/>
        <w:ind w:firstLine="420"/>
        <w:textAlignment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高等数学（精要版），编著：骈俊生、王罡、黄国建，高等教育出版社，出版日期：2019-08，ISBN：978-7-04-052235-8。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考试形式</w:t>
      </w:r>
    </w:p>
    <w:p>
      <w:pPr>
        <w:numPr>
          <w:ilvl w:val="0"/>
          <w:numId w:val="0"/>
        </w:numPr>
        <w:ind w:firstLine="422" w:firstLineChars="200"/>
        <w:rPr>
          <w:rFonts w:hint="default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  <w:t>开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卷，考试时间90分钟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  <w:t>；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1"/>
          <w:szCs w:val="21"/>
          <w:lang w:val="en-US" w:eastAsia="zh-CN"/>
        </w:rPr>
        <w:t>考试题型和形成性作业一样包括：填空、单选、计算、应用题。</w:t>
      </w:r>
    </w:p>
    <w:p>
      <w:pP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三、课程重点内容</w:t>
      </w:r>
    </w:p>
    <w:p>
      <w:pPr>
        <w:spacing w:line="360" w:lineRule="auto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一．</w:t>
      </w:r>
      <w:r>
        <w:rPr>
          <w:rFonts w:hint="eastAsia" w:asciiTheme="minorEastAsia" w:hAnsiTheme="minorEastAsia" w:cstheme="minorEastAsia"/>
          <w:b/>
          <w:bCs/>
          <w:sz w:val="21"/>
          <w:szCs w:val="21"/>
          <w:lang w:val="en-US" w:eastAsia="zh-CN"/>
        </w:rPr>
        <w:t>课程目标</w:t>
      </w:r>
      <w:r>
        <w:rPr>
          <w:rFonts w:hint="eastAsia" w:asciiTheme="minorEastAsia" w:hAnsiTheme="minorEastAsia" w:cstheme="minorEastAsia"/>
          <w:b/>
          <w:bCs/>
          <w:sz w:val="24"/>
          <w:lang w:val="en-US" w:eastAsia="zh-CN"/>
        </w:rPr>
        <w:t>：</w:t>
      </w:r>
      <w:r>
        <w:rPr>
          <w:rFonts w:hint="eastAsia" w:asciiTheme="minorEastAsia" w:hAnsiTheme="minorEastAsia" w:cstheme="minorEastAsia"/>
          <w:sz w:val="24"/>
        </w:rPr>
        <w:t>通过本课程学习，使学生对数学的本质和系统的数学体系有清晰的认识，逐步建立数学思想方法，重新认识数学与专业及生活的关联；能理解和掌握函数和微积分的概念，熟练计算导数和微分，了解积分思维方法，计算不规则面积，全面提高计算能力。</w:t>
      </w:r>
    </w:p>
    <w:p>
      <w:pPr>
        <w:spacing w:line="360" w:lineRule="auto"/>
        <w:ind w:firstLine="480" w:firstLineChars="200"/>
        <w:rPr>
          <w:rFonts w:hint="eastAsia" w:ascii="Times New Roman" w:hAnsi="宋体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cstheme="minorEastAsia"/>
          <w:sz w:val="24"/>
          <w:lang w:val="en-US" w:eastAsia="zh-CN"/>
        </w:rPr>
        <w:t>二．</w:t>
      </w:r>
      <w:r>
        <w:rPr>
          <w:rFonts w:hint="eastAsia" w:ascii="Times New Roman" w:hAnsi="宋体"/>
          <w:b/>
          <w:bCs/>
          <w:sz w:val="21"/>
          <w:szCs w:val="21"/>
        </w:rPr>
        <w:t>课程内容和要求</w:t>
      </w:r>
      <w:r>
        <w:rPr>
          <w:rFonts w:hint="eastAsia" w:ascii="Times New Roman" w:hAnsi="宋体"/>
          <w:b/>
          <w:bCs/>
          <w:sz w:val="21"/>
          <w:szCs w:val="21"/>
          <w:lang w:eastAsia="zh-CN"/>
        </w:rPr>
        <w:t>：</w:t>
      </w:r>
    </w:p>
    <w:tbl>
      <w:tblPr>
        <w:tblStyle w:val="6"/>
        <w:tblW w:w="88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4"/>
        <w:gridCol w:w="2385"/>
        <w:gridCol w:w="2460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4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章节</w:t>
            </w:r>
          </w:p>
        </w:tc>
        <w:tc>
          <w:tcPr>
            <w:tcW w:w="238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知识目标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能力目标</w:t>
            </w:r>
          </w:p>
        </w:tc>
        <w:tc>
          <w:tcPr>
            <w:tcW w:w="24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价值目标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8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第一章预备知识</w:t>
            </w:r>
          </w:p>
        </w:tc>
        <w:tc>
          <w:tcPr>
            <w:tcW w:w="2385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了解数、形的结合；</w:t>
            </w:r>
          </w:p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理解数、复数、代数、函数概念；</w:t>
            </w:r>
          </w:p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熟悉六类基本初等函数的性质和图像；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掌握一元二次方程的求解；掌握定义域的求解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能画基本初等函数的图像</w:t>
            </w:r>
          </w:p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能求一元二次方程</w:t>
            </w:r>
          </w:p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会求定义域</w:t>
            </w:r>
          </w:p>
        </w:tc>
        <w:tc>
          <w:tcPr>
            <w:tcW w:w="2445" w:type="dxa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  <w:szCs w:val="18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Cs w:val="18"/>
              </w:rPr>
              <w:t>养成理解数学概念和动手演算习惯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培养抽象思维能力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58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第二章函数的极限</w:t>
            </w:r>
          </w:p>
        </w:tc>
        <w:tc>
          <w:tcPr>
            <w:tcW w:w="2385" w:type="dxa"/>
            <w:shd w:val="clear" w:color="auto" w:fill="auto"/>
            <w:vAlign w:val="center"/>
          </w:tcPr>
          <w:p>
            <w:pPr>
              <w:tabs>
                <w:tab w:val="left" w:pos="7080"/>
              </w:tabs>
              <w:spacing w:before="6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了解极限的概念，熟练掌握求算极限的基本方法；</w:t>
            </w:r>
          </w:p>
          <w:p>
            <w:pPr>
              <w:tabs>
                <w:tab w:val="left" w:pos="7080"/>
              </w:tabs>
              <w:spacing w:before="60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掌握两个重要极限公式的计算。</w:t>
            </w:r>
          </w:p>
          <w:p>
            <w:pPr>
              <w:jc w:val="center"/>
              <w:rPr>
                <w:rFonts w:ascii="宋体" w:hAnsi="宋体" w:cs="宋体"/>
                <w:color w:val="000000"/>
                <w:kern w:val="0"/>
                <w:szCs w:val="18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会求基本极限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能用两个重要极限公式求极限</w:t>
            </w:r>
          </w:p>
        </w:tc>
        <w:tc>
          <w:tcPr>
            <w:tcW w:w="2445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培养抽象思维能力</w:t>
            </w:r>
          </w:p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培养计算能力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158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第三章导数和微分</w:t>
            </w:r>
          </w:p>
        </w:tc>
        <w:tc>
          <w:tcPr>
            <w:tcW w:w="2385" w:type="dxa"/>
            <w:shd w:val="clear" w:color="auto" w:fill="auto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Cs w:val="18"/>
              </w:rPr>
            </w:pPr>
            <w:r>
              <w:rPr>
                <w:rFonts w:hint="eastAsia" w:asciiTheme="minorEastAsia" w:hAnsiTheme="minorEastAsia" w:cstheme="minorEastAsia"/>
                <w:szCs w:val="18"/>
              </w:rPr>
              <w:t>了解导数概念及其几何意义，掌握导数运算法则、公式、复合函数运算法则，并求出导数值。</w:t>
            </w:r>
          </w:p>
          <w:p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18"/>
              </w:rPr>
              <w:t>了解微分概念，掌握微分公式及运算法则；掌握隐函数的求导方法。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能求复合函数的导数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会求微分</w:t>
            </w:r>
          </w:p>
        </w:tc>
        <w:tc>
          <w:tcPr>
            <w:tcW w:w="2445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培养计算能力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</w:trPr>
        <w:tc>
          <w:tcPr>
            <w:tcW w:w="158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第四章导数的应用</w:t>
            </w:r>
          </w:p>
        </w:tc>
        <w:tc>
          <w:tcPr>
            <w:tcW w:w="2385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zCs w:val="18"/>
              </w:rPr>
              <w:t>掌握洛必达法则，掌握单调性极值的求算和凹凸性拐点的判断和求算方法，做出函数图像。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会用洛必达求极限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能用导数判断极值和凹凸性</w:t>
            </w:r>
          </w:p>
        </w:tc>
        <w:tc>
          <w:tcPr>
            <w:tcW w:w="2445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培养抽象思维能力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培养计算能力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58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第五章不定积分</w:t>
            </w:r>
          </w:p>
        </w:tc>
        <w:tc>
          <w:tcPr>
            <w:tcW w:w="2385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18"/>
              </w:rPr>
              <w:t>理解不定积分的概念；理解原函数存在定理；</w:t>
            </w:r>
            <w:r>
              <w:rPr>
                <w:rFonts w:hint="eastAsia" w:ascii="宋体" w:hAnsi="宋体"/>
                <w:szCs w:val="18"/>
              </w:rPr>
              <w:t>掌握不定积分公式；掌握第一换元积分法了解第二换元积分法；掌握分部积分法。</w:t>
            </w: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会用不定积分公式求算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能用第一换元积分法计算</w:t>
            </w:r>
          </w:p>
        </w:tc>
        <w:tc>
          <w:tcPr>
            <w:tcW w:w="2445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培养抽象思维能力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培养计算能力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58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第六章定积分</w:t>
            </w:r>
          </w:p>
        </w:tc>
        <w:tc>
          <w:tcPr>
            <w:tcW w:w="2385" w:type="dxa"/>
            <w:shd w:val="clear" w:color="auto" w:fill="auto"/>
            <w:vAlign w:val="center"/>
          </w:tcPr>
          <w:p>
            <w:pPr>
              <w:tabs>
                <w:tab w:val="left" w:pos="7080"/>
              </w:tabs>
              <w:spacing w:before="60"/>
              <w:jc w:val="left"/>
              <w:rPr>
                <w:rFonts w:asciiTheme="minorEastAsia" w:hAnsiTheme="minorEastAsia" w:cstheme="minorEastAsia"/>
                <w:szCs w:val="18"/>
              </w:rPr>
            </w:pPr>
            <w:r>
              <w:rPr>
                <w:rFonts w:hint="eastAsia" w:asciiTheme="minorEastAsia" w:hAnsiTheme="minorEastAsia" w:cstheme="minorEastAsia"/>
                <w:szCs w:val="18"/>
              </w:rPr>
              <w:t>理解定积分的概念，掌握定积分的求算方法；了解变上限的积分；掌握牛顿-莱布尼兹公式；求算定积分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能用定积分公式计算</w:t>
            </w:r>
          </w:p>
        </w:tc>
        <w:tc>
          <w:tcPr>
            <w:tcW w:w="2445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18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培养积分思维</w:t>
            </w:r>
          </w:p>
          <w:p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培养计算能力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584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第七章定积分的应用</w:t>
            </w:r>
          </w:p>
        </w:tc>
        <w:tc>
          <w:tcPr>
            <w:tcW w:w="2385" w:type="dxa"/>
            <w:shd w:val="clear" w:color="auto" w:fill="auto"/>
            <w:vAlign w:val="center"/>
          </w:tcPr>
          <w:p>
            <w:pPr>
              <w:tabs>
                <w:tab w:val="left" w:pos="7080"/>
              </w:tabs>
              <w:spacing w:before="60"/>
              <w:jc w:val="left"/>
              <w:rPr>
                <w:rFonts w:ascii="宋体" w:hAnsi="宋体" w:eastAsia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掌握定积分求不规则面积的方法；掌握定积分求旋转体积的方法。</w:t>
            </w:r>
          </w:p>
          <w:p>
            <w:pPr>
              <w:spacing w:line="40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60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能求不规则的面积和旋转体的体积</w:t>
            </w:r>
          </w:p>
        </w:tc>
        <w:tc>
          <w:tcPr>
            <w:tcW w:w="2445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18"/>
              </w:rPr>
              <w:t>培养用抽象思维解决实际问题的能力</w:t>
            </w:r>
          </w:p>
        </w:tc>
      </w:tr>
    </w:tbl>
    <w:p>
      <w:pP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olor w:val="auto"/>
          <w:sz w:val="21"/>
          <w:szCs w:val="21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olor w:val="auto"/>
          <w:sz w:val="21"/>
          <w:szCs w:val="21"/>
        </w:rPr>
        <w:t>考试范围</w:t>
      </w:r>
      <w:r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  <w:t>：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cstheme="minorEastAsia"/>
          <w:b/>
          <w:bCs/>
          <w:i w:val="0"/>
          <w:iCs w:val="0"/>
          <w:color w:val="auto"/>
          <w:sz w:val="21"/>
          <w:szCs w:val="21"/>
          <w:lang w:eastAsia="zh-CN"/>
        </w:rPr>
      </w:pPr>
    </w:p>
    <w:p>
      <w:pPr>
        <w:rPr>
          <w:rFonts w:hint="eastAsia"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第一章预备知识</w:t>
      </w:r>
      <w:r>
        <w:rPr>
          <w:rFonts w:hint="eastAsia" w:ascii="宋体" w:hAnsi="宋体"/>
          <w:color w:val="000000"/>
          <w:szCs w:val="21"/>
          <w:lang w:eastAsia="zh-CN"/>
        </w:rPr>
        <w:t>：</w:t>
      </w:r>
    </w:p>
    <w:p>
      <w:pPr>
        <w:ind w:firstLine="420" w:firstLineChars="200"/>
        <w:rPr>
          <w:rFonts w:hint="default" w:ascii="宋体" w:hAnsi="宋体" w:eastAsiaTheme="minorEastAsia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复数加减计算；函数概念；六类基本初等函数（反三角不考），简单复合函数，分段函数的概念及性质。求初等函数的定义域和函数值。</w:t>
      </w:r>
    </w:p>
    <w:p>
      <w:pPr>
        <w:rPr>
          <w:rFonts w:hint="eastAsia"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>第二章函数的极限</w:t>
      </w:r>
      <w:r>
        <w:rPr>
          <w:rFonts w:hint="eastAsia" w:ascii="宋体" w:hAnsi="宋体"/>
          <w:color w:val="000000"/>
          <w:szCs w:val="21"/>
          <w:lang w:eastAsia="zh-CN"/>
        </w:rPr>
        <w:t>：</w:t>
      </w:r>
    </w:p>
    <w:p>
      <w:pPr>
        <w:jc w:val="left"/>
        <w:rPr>
          <w:rFonts w:hint="eastAsia" w:ascii="宋体" w:hAnsi="宋体" w:eastAsiaTheme="minorEastAsia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 xml:space="preserve">   函数 极限概念；函数连续的条件；</w:t>
      </w:r>
      <w:r>
        <w:rPr>
          <w:rFonts w:hint="eastAsia" w:ascii="宋体" w:hAnsi="宋体"/>
          <w:color w:val="000000"/>
          <w:szCs w:val="18"/>
        </w:rPr>
        <w:t>会求基本极限</w:t>
      </w:r>
      <w:r>
        <w:rPr>
          <w:rFonts w:hint="eastAsia" w:ascii="宋体" w:hAnsi="宋体"/>
          <w:color w:val="000000"/>
          <w:szCs w:val="18"/>
          <w:lang w:eastAsia="zh-CN"/>
        </w:rPr>
        <w:t>；</w:t>
      </w:r>
      <w:r>
        <w:rPr>
          <w:rFonts w:hint="eastAsia" w:ascii="宋体" w:hAnsi="宋体"/>
          <w:color w:val="000000"/>
          <w:szCs w:val="18"/>
        </w:rPr>
        <w:t>能用两个重要极限公式求极限</w:t>
      </w:r>
      <w:r>
        <w:rPr>
          <w:rFonts w:hint="eastAsia" w:ascii="宋体" w:hAnsi="宋体"/>
          <w:color w:val="000000"/>
          <w:szCs w:val="18"/>
          <w:lang w:eastAsia="zh-CN"/>
        </w:rPr>
        <w:t>。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第三章导数和微分</w:t>
      </w:r>
    </w:p>
    <w:p>
      <w:pPr>
        <w:jc w:val="left"/>
        <w:rPr>
          <w:rFonts w:hint="eastAsia" w:ascii="宋体" w:hAnsi="宋体" w:eastAsiaTheme="minorEastAsia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Cs w:val="18"/>
        </w:rPr>
        <w:t>导数概念及其几何意义</w:t>
      </w:r>
      <w:r>
        <w:rPr>
          <w:rFonts w:hint="eastAsia" w:asciiTheme="minorEastAsia" w:hAnsiTheme="minorEastAsia" w:cstheme="minorEastAsia"/>
          <w:szCs w:val="18"/>
          <w:lang w:eastAsia="zh-CN"/>
        </w:rPr>
        <w:t>；</w:t>
      </w:r>
      <w:r>
        <w:rPr>
          <w:rFonts w:hint="eastAsia" w:asciiTheme="minorEastAsia" w:hAnsiTheme="minorEastAsia" w:cstheme="minorEastAsia"/>
          <w:szCs w:val="18"/>
        </w:rPr>
        <w:t>导数运算法则、公式</w:t>
      </w:r>
      <w:r>
        <w:rPr>
          <w:rFonts w:hint="eastAsia" w:asciiTheme="minorEastAsia" w:hAnsiTheme="minorEastAsia" w:cstheme="minorEastAsia"/>
          <w:szCs w:val="18"/>
          <w:lang w:eastAsia="zh-CN"/>
        </w:rPr>
        <w:t>；</w:t>
      </w:r>
      <w:r>
        <w:rPr>
          <w:rFonts w:hint="eastAsia" w:asciiTheme="minorEastAsia" w:hAnsiTheme="minorEastAsia" w:cstheme="minorEastAsia"/>
          <w:szCs w:val="18"/>
        </w:rPr>
        <w:t>复合函数运算法则</w:t>
      </w:r>
      <w:r>
        <w:rPr>
          <w:rFonts w:hint="eastAsia" w:asciiTheme="minorEastAsia" w:hAnsiTheme="minorEastAsia" w:cstheme="minorEastAsia"/>
          <w:szCs w:val="18"/>
          <w:lang w:val="en-US" w:eastAsia="zh-CN"/>
        </w:rPr>
        <w:t>并</w:t>
      </w:r>
      <w:r>
        <w:rPr>
          <w:rFonts w:hint="eastAsia" w:asciiTheme="minorEastAsia" w:hAnsiTheme="minorEastAsia" w:cstheme="minorEastAsia"/>
          <w:szCs w:val="18"/>
        </w:rPr>
        <w:t>求导</w:t>
      </w:r>
      <w:r>
        <w:rPr>
          <w:rFonts w:hint="eastAsia" w:asciiTheme="minorEastAsia" w:hAnsiTheme="minorEastAsia" w:cstheme="minorEastAsia"/>
          <w:szCs w:val="18"/>
          <w:lang w:eastAsia="zh-CN"/>
        </w:rPr>
        <w:t>；</w:t>
      </w:r>
      <w:r>
        <w:rPr>
          <w:rFonts w:hint="eastAsia" w:asciiTheme="minorEastAsia" w:hAnsiTheme="minorEastAsia" w:cstheme="minorEastAsia"/>
          <w:szCs w:val="18"/>
          <w:lang w:val="en-US" w:eastAsia="zh-CN"/>
        </w:rPr>
        <w:t>切线及法线方程；</w:t>
      </w:r>
      <w:r>
        <w:rPr>
          <w:rFonts w:hint="eastAsia" w:asciiTheme="minorEastAsia" w:hAnsiTheme="minorEastAsia" w:cstheme="minorEastAsia"/>
          <w:szCs w:val="18"/>
        </w:rPr>
        <w:t>微分概念，微分公式及运算法则；求</w:t>
      </w:r>
      <w:r>
        <w:rPr>
          <w:rFonts w:hint="eastAsia" w:asciiTheme="minorEastAsia" w:hAnsiTheme="minorEastAsia" w:cstheme="minorEastAsia"/>
          <w:szCs w:val="18"/>
          <w:lang w:val="en-US" w:eastAsia="zh-CN"/>
        </w:rPr>
        <w:t>微分。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第四章导数的应用</w:t>
      </w:r>
    </w:p>
    <w:p>
      <w:pPr>
        <w:rPr>
          <w:rFonts w:hint="eastAsia" w:ascii="宋体" w:hAnsi="宋体" w:eastAsiaTheme="minorEastAsia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18"/>
        </w:rPr>
        <w:t>洛必达法则</w:t>
      </w:r>
      <w:r>
        <w:rPr>
          <w:rFonts w:hint="eastAsia" w:ascii="宋体" w:hAnsi="宋体"/>
          <w:szCs w:val="18"/>
          <w:lang w:val="en-US" w:eastAsia="zh-CN"/>
        </w:rPr>
        <w:t>求极限；</w:t>
      </w:r>
      <w:r>
        <w:rPr>
          <w:rFonts w:hint="eastAsia" w:ascii="宋体" w:hAnsi="宋体"/>
          <w:szCs w:val="18"/>
        </w:rPr>
        <w:t>单调性极值的求算和凹凸性拐点的判断和求算</w:t>
      </w:r>
      <w:r>
        <w:rPr>
          <w:rFonts w:hint="eastAsia" w:ascii="宋体" w:hAnsi="宋体"/>
          <w:szCs w:val="18"/>
          <w:lang w:eastAsia="zh-CN"/>
        </w:rPr>
        <w:t>。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第五章不定积分</w:t>
      </w:r>
    </w:p>
    <w:p>
      <w:pPr>
        <w:rPr>
          <w:rFonts w:hint="eastAsia" w:ascii="宋体" w:hAnsi="宋体"/>
          <w:szCs w:val="18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Cs w:val="18"/>
        </w:rPr>
        <w:t>不定积分的概念；原函数存在定理；</w:t>
      </w:r>
      <w:r>
        <w:rPr>
          <w:rFonts w:hint="eastAsia" w:ascii="宋体" w:hAnsi="宋体"/>
          <w:szCs w:val="18"/>
        </w:rPr>
        <w:t>不定积分公式；</w:t>
      </w:r>
      <w:r>
        <w:rPr>
          <w:rFonts w:hint="eastAsia" w:ascii="宋体" w:hAnsi="宋体"/>
          <w:szCs w:val="18"/>
          <w:lang w:val="en-US" w:eastAsia="zh-CN"/>
        </w:rPr>
        <w:t>用公式法及</w:t>
      </w:r>
      <w:r>
        <w:rPr>
          <w:rFonts w:hint="eastAsia" w:ascii="宋体" w:hAnsi="宋体"/>
          <w:szCs w:val="18"/>
        </w:rPr>
        <w:t>第一换元积分法</w:t>
      </w:r>
      <w:r>
        <w:rPr>
          <w:rFonts w:hint="eastAsia" w:ascii="宋体" w:hAnsi="宋体"/>
          <w:szCs w:val="18"/>
          <w:lang w:val="en-US" w:eastAsia="zh-CN"/>
        </w:rPr>
        <w:t>求积分。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第六章定积分</w:t>
      </w:r>
    </w:p>
    <w:p>
      <w:pPr>
        <w:rPr>
          <w:rFonts w:hint="eastAsia" w:ascii="宋体" w:hAnsi="宋体" w:eastAsiaTheme="minorEastAsia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szCs w:val="18"/>
        </w:rPr>
        <w:t>定积分的概念</w:t>
      </w:r>
      <w:r>
        <w:rPr>
          <w:rFonts w:hint="eastAsia" w:asciiTheme="minorEastAsia" w:hAnsiTheme="minorEastAsia" w:cstheme="minorEastAsia"/>
          <w:szCs w:val="18"/>
          <w:lang w:eastAsia="zh-CN"/>
        </w:rPr>
        <w:t>；</w:t>
      </w:r>
      <w:r>
        <w:rPr>
          <w:rFonts w:hint="eastAsia" w:asciiTheme="minorEastAsia" w:hAnsiTheme="minorEastAsia" w:cstheme="minorEastAsia"/>
          <w:szCs w:val="18"/>
        </w:rPr>
        <w:t>牛顿-莱布尼兹公式；</w:t>
      </w:r>
      <w:r>
        <w:rPr>
          <w:rFonts w:hint="eastAsia" w:ascii="宋体" w:hAnsi="宋体"/>
          <w:color w:val="000000"/>
          <w:szCs w:val="18"/>
        </w:rPr>
        <w:t>计算</w:t>
      </w:r>
      <w:r>
        <w:rPr>
          <w:rFonts w:hint="eastAsia" w:ascii="宋体" w:hAnsi="宋体"/>
          <w:color w:val="000000"/>
          <w:szCs w:val="18"/>
          <w:lang w:val="en-US" w:eastAsia="zh-CN"/>
        </w:rPr>
        <w:t>简单</w:t>
      </w:r>
      <w:r>
        <w:rPr>
          <w:rFonts w:hint="eastAsia" w:ascii="宋体" w:hAnsi="宋体"/>
          <w:color w:val="000000"/>
          <w:szCs w:val="18"/>
        </w:rPr>
        <w:t>定积分</w:t>
      </w:r>
      <w:r>
        <w:rPr>
          <w:rFonts w:hint="eastAsia" w:ascii="宋体" w:hAnsi="宋体"/>
          <w:color w:val="000000"/>
          <w:szCs w:val="18"/>
          <w:lang w:eastAsia="zh-CN"/>
        </w:rPr>
        <w:t>。</w:t>
      </w:r>
    </w:p>
    <w:p>
      <w:pPr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第七章定积分的应用</w:t>
      </w:r>
    </w:p>
    <w:p>
      <w:pPr>
        <w:ind w:firstLine="630" w:firstLineChars="300"/>
        <w:rPr>
          <w:rFonts w:hint="eastAsia" w:ascii="宋体" w:hAnsi="宋体"/>
          <w:szCs w:val="18"/>
          <w:lang w:eastAsia="zh-CN"/>
        </w:rPr>
      </w:pPr>
      <w:r>
        <w:rPr>
          <w:rFonts w:hint="eastAsia" w:ascii="宋体" w:hAnsi="宋体"/>
          <w:szCs w:val="18"/>
          <w:lang w:val="en-US" w:eastAsia="zh-CN"/>
        </w:rPr>
        <w:t>用</w:t>
      </w:r>
      <w:r>
        <w:rPr>
          <w:rFonts w:hint="eastAsia" w:ascii="宋体" w:hAnsi="宋体"/>
          <w:szCs w:val="18"/>
        </w:rPr>
        <w:t>定积分求</w:t>
      </w:r>
      <w:r>
        <w:rPr>
          <w:rFonts w:hint="eastAsia" w:ascii="宋体" w:hAnsi="宋体"/>
          <w:szCs w:val="18"/>
          <w:lang w:val="en-US" w:eastAsia="zh-CN"/>
        </w:rPr>
        <w:t>简单</w:t>
      </w:r>
      <w:r>
        <w:rPr>
          <w:rFonts w:hint="eastAsia" w:ascii="宋体" w:hAnsi="宋体"/>
          <w:szCs w:val="18"/>
        </w:rPr>
        <w:t>不规则面积</w:t>
      </w:r>
      <w:r>
        <w:rPr>
          <w:rFonts w:hint="eastAsia" w:ascii="宋体" w:hAnsi="宋体"/>
          <w:szCs w:val="18"/>
          <w:lang w:eastAsia="zh-CN"/>
        </w:rPr>
        <w:t>。</w:t>
      </w:r>
    </w:p>
    <w:p>
      <w:pPr>
        <w:ind w:firstLine="630" w:firstLineChars="300"/>
        <w:rPr>
          <w:rFonts w:hint="eastAsia" w:ascii="宋体" w:hAnsi="宋体"/>
          <w:szCs w:val="18"/>
          <w:lang w:eastAsia="zh-CN"/>
        </w:rPr>
      </w:pPr>
    </w:p>
    <w:p>
      <w:pPr>
        <w:rPr>
          <w:rFonts w:hint="default" w:ascii="宋体" w:hAnsi="宋体" w:eastAsiaTheme="minorEastAsia"/>
          <w:b/>
          <w:bCs/>
          <w:color w:val="000000"/>
          <w:szCs w:val="21"/>
          <w:lang w:val="en-US" w:eastAsia="zh-CN"/>
        </w:rPr>
      </w:pPr>
      <w:r>
        <w:rPr>
          <w:rFonts w:hint="eastAsia" w:ascii="宋体" w:hAnsi="宋体"/>
          <w:b/>
          <w:bCs/>
          <w:color w:val="000000"/>
          <w:szCs w:val="21"/>
          <w:lang w:val="en-US" w:eastAsia="zh-CN"/>
        </w:rPr>
        <w:t>五．形成性作业</w:t>
      </w:r>
    </w:p>
    <w:p>
      <w:pPr>
        <w:rPr>
          <w:rFonts w:hint="default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 xml:space="preserve">   已发放给老师，面授或直播课堂老师会适当讲解。（有答案）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TVs2AVAgAAEwQAAA4AAABkcnMvZTJvRG9jLnhtbK1TTY7TMBTeI3EH&#10;y3uatIiZqm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NTVs2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694F4C"/>
    <w:multiLevelType w:val="singleLevel"/>
    <w:tmpl w:val="76694F4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0BDC"/>
    <w:rsid w:val="03A32EF1"/>
    <w:rsid w:val="040D0CE3"/>
    <w:rsid w:val="0A891E97"/>
    <w:rsid w:val="0E2A77C7"/>
    <w:rsid w:val="0F4452A8"/>
    <w:rsid w:val="18C34416"/>
    <w:rsid w:val="1A7B1A8F"/>
    <w:rsid w:val="1E30797F"/>
    <w:rsid w:val="220A7B02"/>
    <w:rsid w:val="227F039E"/>
    <w:rsid w:val="2E00099C"/>
    <w:rsid w:val="2EFB6C3C"/>
    <w:rsid w:val="2FB70BDC"/>
    <w:rsid w:val="33CB6DFB"/>
    <w:rsid w:val="3579131F"/>
    <w:rsid w:val="3EB75015"/>
    <w:rsid w:val="3ED853BB"/>
    <w:rsid w:val="41A65A37"/>
    <w:rsid w:val="43136E36"/>
    <w:rsid w:val="466A5215"/>
    <w:rsid w:val="479435F6"/>
    <w:rsid w:val="4F2130AB"/>
    <w:rsid w:val="5B7E4FFA"/>
    <w:rsid w:val="5E295EE5"/>
    <w:rsid w:val="60C9747E"/>
    <w:rsid w:val="62FE0558"/>
    <w:rsid w:val="666E6189"/>
    <w:rsid w:val="6E3D2CD6"/>
    <w:rsid w:val="6FBD5511"/>
    <w:rsid w:val="71CD59ED"/>
    <w:rsid w:val="774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2020-06-24T08:01:00Z</dcterms:created>
  <dc:creator>Administrator</dc:creator>
  <cp:lastModifiedBy>猴妈妈</cp:lastModifiedBy>
  <dcterms:modified xsi:type="dcterms:W3CDTF">2020-06-27T03:36:10Z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